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A6F17" w14:textId="77777777" w:rsidR="009F0EC0" w:rsidRPr="00377957" w:rsidRDefault="009F0EC0">
      <w:pPr>
        <w:pStyle w:val="Heading1"/>
        <w:rPr>
          <w:rFonts w:cs="Arial"/>
          <w:sz w:val="28"/>
        </w:rPr>
      </w:pPr>
      <w:r w:rsidRPr="00377957">
        <w:rPr>
          <w:rFonts w:cs="Arial"/>
          <w:sz w:val="28"/>
        </w:rPr>
        <w:t>JOB DESCRIPTION</w:t>
      </w:r>
    </w:p>
    <w:p w14:paraId="2C94A9D6" w14:textId="77777777" w:rsidR="009F0EC0" w:rsidRPr="00377957" w:rsidRDefault="009F0EC0">
      <w:pPr>
        <w:rPr>
          <w:rFonts w:ascii="Arial" w:hAnsi="Arial" w:cs="Arial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1737"/>
        <w:gridCol w:w="1418"/>
        <w:gridCol w:w="1559"/>
      </w:tblGrid>
      <w:tr w:rsidR="009F0EC0" w:rsidRPr="00377957" w14:paraId="22444E43" w14:textId="77777777" w:rsidTr="00310356">
        <w:tc>
          <w:tcPr>
            <w:tcW w:w="4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5E44408C" w14:textId="77777777" w:rsidR="009F0EC0" w:rsidRPr="00377957" w:rsidRDefault="009F0EC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77957">
              <w:rPr>
                <w:rFonts w:ascii="Arial" w:hAnsi="Arial" w:cs="Arial"/>
                <w:b/>
                <w:sz w:val="20"/>
              </w:rPr>
              <w:t>Job Title:</w:t>
            </w:r>
          </w:p>
        </w:tc>
        <w:tc>
          <w:tcPr>
            <w:tcW w:w="4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7B6D1179" w14:textId="77777777" w:rsidR="009F0EC0" w:rsidRPr="00377957" w:rsidRDefault="009F0EC0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77957">
              <w:rPr>
                <w:rFonts w:ascii="Arial" w:hAnsi="Arial" w:cs="Arial"/>
                <w:b/>
                <w:sz w:val="20"/>
              </w:rPr>
              <w:t>Division:</w:t>
            </w:r>
          </w:p>
        </w:tc>
      </w:tr>
      <w:tr w:rsidR="009F0EC0" w:rsidRPr="00377957" w14:paraId="50D876DC" w14:textId="77777777" w:rsidTr="00310356">
        <w:trPr>
          <w:trHeight w:val="864"/>
        </w:trPr>
        <w:tc>
          <w:tcPr>
            <w:tcW w:w="4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5C52CE" w14:textId="77777777" w:rsidR="009F0EC0" w:rsidRDefault="003D275D" w:rsidP="000D0C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77957">
              <w:rPr>
                <w:rFonts w:ascii="Arial" w:hAnsi="Arial" w:cs="Arial"/>
                <w:b/>
                <w:sz w:val="22"/>
                <w:szCs w:val="22"/>
              </w:rPr>
              <w:t>HIV Advisor</w:t>
            </w:r>
          </w:p>
          <w:p w14:paraId="317B2B32" w14:textId="2D672629" w:rsidR="001438A6" w:rsidRPr="00377957" w:rsidRDefault="001438A6" w:rsidP="000D0C4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Fixed term (2 years)</w:t>
            </w:r>
          </w:p>
        </w:tc>
        <w:tc>
          <w:tcPr>
            <w:tcW w:w="4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34E23F" w14:textId="77777777" w:rsidR="009F0EC0" w:rsidRPr="00377957" w:rsidRDefault="00866D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Programme</w:t>
            </w:r>
            <w:r w:rsidR="00FF1F72">
              <w:rPr>
                <w:rFonts w:ascii="Arial" w:hAnsi="Arial" w:cs="Arial"/>
                <w:b/>
                <w:sz w:val="22"/>
                <w:szCs w:val="22"/>
              </w:rPr>
              <w:t xml:space="preserve"> Delivery &amp; Capacity Sharing</w:t>
            </w:r>
          </w:p>
        </w:tc>
      </w:tr>
      <w:tr w:rsidR="00310356" w:rsidRPr="00377957" w14:paraId="40C10C8F" w14:textId="77777777" w:rsidTr="00310356"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B54A5F3" w14:textId="77777777" w:rsidR="00310356" w:rsidRPr="00377957" w:rsidRDefault="0031035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77957">
              <w:rPr>
                <w:rFonts w:ascii="Arial" w:hAnsi="Arial" w:cs="Arial"/>
                <w:b/>
                <w:sz w:val="20"/>
              </w:rPr>
              <w:t>Location:</w:t>
            </w:r>
          </w:p>
        </w:tc>
        <w:tc>
          <w:tcPr>
            <w:tcW w:w="3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96F0E75" w14:textId="77777777" w:rsidR="00310356" w:rsidRPr="00377957" w:rsidRDefault="0031035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77957">
              <w:rPr>
                <w:rFonts w:ascii="Arial" w:hAnsi="Arial" w:cs="Arial"/>
                <w:b/>
                <w:sz w:val="20"/>
              </w:rPr>
              <w:t>Responsible to: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48A544D" w14:textId="77777777" w:rsidR="00310356" w:rsidRPr="00377957" w:rsidRDefault="00310356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377957">
              <w:rPr>
                <w:rFonts w:ascii="Arial" w:hAnsi="Arial" w:cs="Arial"/>
                <w:b/>
                <w:sz w:val="20"/>
              </w:rPr>
              <w:t>Date: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6E6E6"/>
          </w:tcPr>
          <w:p w14:paraId="59D0F7D8" w14:textId="219055E1" w:rsidR="00310356" w:rsidRPr="00377957" w:rsidRDefault="001438A6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Scale</w:t>
            </w:r>
            <w:r w:rsidR="00310356" w:rsidRPr="00377957">
              <w:rPr>
                <w:rFonts w:ascii="Arial" w:hAnsi="Arial" w:cs="Arial"/>
                <w:b/>
                <w:sz w:val="20"/>
              </w:rPr>
              <w:t>:</w:t>
            </w:r>
          </w:p>
        </w:tc>
      </w:tr>
      <w:tr w:rsidR="00310356" w:rsidRPr="00377957" w14:paraId="26B6EF04" w14:textId="77777777" w:rsidTr="00310356">
        <w:trPr>
          <w:trHeight w:val="864"/>
        </w:trPr>
        <w:tc>
          <w:tcPr>
            <w:tcW w:w="2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0BA3CA" w14:textId="23AD5277" w:rsidR="00310356" w:rsidRDefault="00FF1F7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Nairobi</w:t>
            </w:r>
            <w:r w:rsidR="004A786F">
              <w:rPr>
                <w:rFonts w:ascii="Arial" w:hAnsi="Arial" w:cs="Arial"/>
                <w:b/>
                <w:sz w:val="22"/>
                <w:szCs w:val="22"/>
              </w:rPr>
              <w:t xml:space="preserve"> or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10356" w:rsidRPr="00377957">
              <w:rPr>
                <w:rFonts w:ascii="Arial" w:hAnsi="Arial" w:cs="Arial"/>
                <w:b/>
                <w:sz w:val="22"/>
                <w:szCs w:val="22"/>
              </w:rPr>
              <w:t>London</w:t>
            </w:r>
          </w:p>
          <w:p w14:paraId="5E974E0E" w14:textId="77777777" w:rsidR="00866D44" w:rsidRPr="00377957" w:rsidRDefault="00866D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9A4879" w14:textId="77777777" w:rsidR="00753424" w:rsidRPr="00377957" w:rsidRDefault="00FF1F72" w:rsidP="007534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TBC </w:t>
            </w:r>
            <w:r w:rsidR="002A5414">
              <w:rPr>
                <w:rFonts w:ascii="Arial" w:hAnsi="Arial" w:cs="Arial"/>
                <w:b/>
                <w:sz w:val="22"/>
                <w:szCs w:val="22"/>
              </w:rPr>
              <w:t>(depending on location)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B3E8B" w14:textId="7AD07C7C" w:rsidR="00310356" w:rsidRPr="00377957" w:rsidRDefault="00866D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December 2</w:t>
            </w:r>
            <w:r w:rsidR="001438A6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="00151FE6">
              <w:rPr>
                <w:rFonts w:ascii="Arial" w:hAnsi="Arial" w:cs="Arial"/>
                <w:b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FB4C9D" w14:textId="65659CE4" w:rsidR="00293AA3" w:rsidRPr="00377957" w:rsidRDefault="001438A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TBD</w:t>
            </w:r>
          </w:p>
        </w:tc>
      </w:tr>
    </w:tbl>
    <w:p w14:paraId="52FC26F9" w14:textId="77777777" w:rsidR="00404CFA" w:rsidRPr="00AD6273" w:rsidRDefault="00404CFA">
      <w:pPr>
        <w:rPr>
          <w:rFonts w:ascii="Calibri" w:hAnsi="Calibri" w:cs="Calibri"/>
        </w:rPr>
      </w:pPr>
    </w:p>
    <w:p w14:paraId="2E6FF2FA" w14:textId="77777777" w:rsidR="00404CFA" w:rsidRPr="003D43C3" w:rsidRDefault="00404CFA" w:rsidP="00CE3EE9">
      <w:pPr>
        <w:numPr>
          <w:ilvl w:val="0"/>
          <w:numId w:val="9"/>
        </w:numPr>
        <w:rPr>
          <w:rFonts w:ascii="Arial" w:hAnsi="Arial" w:cs="Arial"/>
          <w:b/>
          <w:szCs w:val="24"/>
        </w:rPr>
      </w:pPr>
      <w:r w:rsidRPr="003D43C3">
        <w:rPr>
          <w:rFonts w:ascii="Arial" w:hAnsi="Arial" w:cs="Arial"/>
          <w:b/>
          <w:szCs w:val="24"/>
        </w:rPr>
        <w:t>JOB PURPOSE</w:t>
      </w:r>
    </w:p>
    <w:p w14:paraId="17C93677" w14:textId="77777777" w:rsidR="00404CFA" w:rsidRPr="000D0C4F" w:rsidRDefault="00404CFA" w:rsidP="00404CFA">
      <w:pPr>
        <w:spacing w:before="60"/>
        <w:rPr>
          <w:rFonts w:ascii="Arial" w:hAnsi="Arial" w:cs="Arial"/>
          <w:sz w:val="18"/>
          <w:szCs w:val="18"/>
        </w:rPr>
      </w:pPr>
      <w:r w:rsidRPr="000D0C4F">
        <w:rPr>
          <w:rFonts w:ascii="Arial" w:hAnsi="Arial" w:cs="Arial"/>
          <w:sz w:val="18"/>
          <w:szCs w:val="18"/>
        </w:rPr>
        <w:t>Describe why the job exists.</w:t>
      </w:r>
    </w:p>
    <w:p w14:paraId="1D3B3E50" w14:textId="77777777" w:rsidR="00404CFA" w:rsidRPr="003D43C3" w:rsidRDefault="00404CFA">
      <w:pPr>
        <w:rPr>
          <w:rFonts w:ascii="Arial" w:hAnsi="Arial" w:cs="Arial"/>
          <w:szCs w:val="24"/>
        </w:rPr>
      </w:pPr>
    </w:p>
    <w:p w14:paraId="04D236B1" w14:textId="1E2AABF4" w:rsidR="001212BD" w:rsidRPr="003D43C3" w:rsidRDefault="00BD799F">
      <w:pPr>
        <w:rPr>
          <w:rFonts w:ascii="Arial" w:hAnsi="Arial" w:cs="Arial"/>
          <w:szCs w:val="24"/>
        </w:rPr>
      </w:pPr>
      <w:r w:rsidRPr="003D43C3">
        <w:rPr>
          <w:rFonts w:ascii="Arial" w:hAnsi="Arial" w:cs="Arial"/>
          <w:szCs w:val="24"/>
        </w:rPr>
        <w:t xml:space="preserve">The </w:t>
      </w:r>
      <w:r w:rsidR="00012E10" w:rsidRPr="003D43C3">
        <w:rPr>
          <w:rFonts w:ascii="Arial" w:hAnsi="Arial" w:cs="Arial"/>
          <w:szCs w:val="24"/>
        </w:rPr>
        <w:t>HIV</w:t>
      </w:r>
      <w:r w:rsidRPr="003D43C3">
        <w:rPr>
          <w:rFonts w:ascii="Arial" w:hAnsi="Arial" w:cs="Arial"/>
          <w:szCs w:val="24"/>
        </w:rPr>
        <w:t xml:space="preserve"> </w:t>
      </w:r>
      <w:r w:rsidR="00012E10" w:rsidRPr="003D43C3">
        <w:rPr>
          <w:rFonts w:ascii="Arial" w:hAnsi="Arial" w:cs="Arial"/>
          <w:szCs w:val="24"/>
        </w:rPr>
        <w:t xml:space="preserve">Advisor </w:t>
      </w:r>
      <w:r w:rsidRPr="003D43C3">
        <w:rPr>
          <w:rFonts w:ascii="Arial" w:hAnsi="Arial" w:cs="Arial"/>
          <w:szCs w:val="24"/>
        </w:rPr>
        <w:t>will be responsible for the</w:t>
      </w:r>
      <w:r w:rsidR="00A92849">
        <w:rPr>
          <w:rFonts w:ascii="Arial" w:hAnsi="Arial" w:cs="Arial"/>
          <w:szCs w:val="24"/>
        </w:rPr>
        <w:t xml:space="preserve"> development of a clear </w:t>
      </w:r>
      <w:r w:rsidR="00FF1F72">
        <w:rPr>
          <w:rFonts w:ascii="Arial" w:hAnsi="Arial" w:cs="Arial"/>
          <w:szCs w:val="24"/>
        </w:rPr>
        <w:t>programme</w:t>
      </w:r>
      <w:r w:rsidR="00A92849">
        <w:rPr>
          <w:rFonts w:ascii="Arial" w:hAnsi="Arial" w:cs="Arial"/>
          <w:szCs w:val="24"/>
        </w:rPr>
        <w:t xml:space="preserve"> for scaling up HIV prevention and care </w:t>
      </w:r>
      <w:r w:rsidR="00216C38">
        <w:rPr>
          <w:rFonts w:ascii="Arial" w:hAnsi="Arial" w:cs="Arial"/>
          <w:szCs w:val="24"/>
        </w:rPr>
        <w:t xml:space="preserve">through Member Association led initiatives under </w:t>
      </w:r>
      <w:r w:rsidR="00A92849">
        <w:rPr>
          <w:rFonts w:ascii="Arial" w:hAnsi="Arial" w:cs="Arial"/>
          <w:szCs w:val="24"/>
        </w:rPr>
        <w:t>IPPF</w:t>
      </w:r>
      <w:r w:rsidR="00FF1F72">
        <w:rPr>
          <w:rFonts w:ascii="Arial" w:hAnsi="Arial" w:cs="Arial"/>
          <w:szCs w:val="24"/>
        </w:rPr>
        <w:t>’s</w:t>
      </w:r>
      <w:r w:rsidR="00A92849">
        <w:rPr>
          <w:rFonts w:ascii="Arial" w:hAnsi="Arial" w:cs="Arial"/>
          <w:szCs w:val="24"/>
        </w:rPr>
        <w:t xml:space="preserve"> </w:t>
      </w:r>
      <w:r w:rsidR="00216C38">
        <w:rPr>
          <w:rFonts w:ascii="Arial" w:hAnsi="Arial" w:cs="Arial"/>
          <w:szCs w:val="24"/>
        </w:rPr>
        <w:t>Strategic Fund</w:t>
      </w:r>
      <w:r w:rsidR="00A92849">
        <w:rPr>
          <w:rFonts w:ascii="Arial" w:hAnsi="Arial" w:cs="Arial"/>
          <w:szCs w:val="24"/>
        </w:rPr>
        <w:t xml:space="preserve">. </w:t>
      </w:r>
      <w:r w:rsidRPr="003D43C3">
        <w:rPr>
          <w:rFonts w:ascii="Arial" w:hAnsi="Arial" w:cs="Arial"/>
          <w:szCs w:val="24"/>
        </w:rPr>
        <w:t>Th</w:t>
      </w:r>
      <w:r w:rsidR="00A92849">
        <w:rPr>
          <w:rFonts w:ascii="Arial" w:hAnsi="Arial" w:cs="Arial"/>
          <w:szCs w:val="24"/>
        </w:rPr>
        <w:t>e</w:t>
      </w:r>
      <w:r w:rsidRPr="003D43C3">
        <w:rPr>
          <w:rFonts w:ascii="Arial" w:hAnsi="Arial" w:cs="Arial"/>
          <w:szCs w:val="24"/>
        </w:rPr>
        <w:t xml:space="preserve"> role will </w:t>
      </w:r>
      <w:r w:rsidR="00216C38">
        <w:rPr>
          <w:rFonts w:ascii="Arial" w:hAnsi="Arial" w:cs="Arial"/>
          <w:szCs w:val="24"/>
        </w:rPr>
        <w:t xml:space="preserve">also </w:t>
      </w:r>
      <w:r w:rsidR="00012E10" w:rsidRPr="003D43C3">
        <w:rPr>
          <w:rFonts w:ascii="Arial" w:hAnsi="Arial" w:cs="Arial"/>
          <w:szCs w:val="24"/>
        </w:rPr>
        <w:t>contribute to research and technical support relating to HIV and other sexually transmitted infections (STIs) with a priority focus on issues related key populations</w:t>
      </w:r>
      <w:r w:rsidR="004479DA" w:rsidRPr="003D43C3">
        <w:rPr>
          <w:rFonts w:ascii="Arial" w:hAnsi="Arial" w:cs="Arial"/>
          <w:szCs w:val="24"/>
        </w:rPr>
        <w:t>, adolescents and people living with HIV</w:t>
      </w:r>
      <w:r w:rsidR="00A92849">
        <w:rPr>
          <w:rFonts w:ascii="Arial" w:hAnsi="Arial" w:cs="Arial"/>
          <w:szCs w:val="24"/>
        </w:rPr>
        <w:t xml:space="preserve">, </w:t>
      </w:r>
      <w:r w:rsidR="00036293">
        <w:rPr>
          <w:rFonts w:ascii="Arial" w:hAnsi="Arial" w:cs="Arial"/>
          <w:szCs w:val="24"/>
        </w:rPr>
        <w:t>through a</w:t>
      </w:r>
      <w:r w:rsidR="00553EEE">
        <w:rPr>
          <w:rFonts w:ascii="Arial" w:hAnsi="Arial" w:cs="Arial"/>
          <w:szCs w:val="24"/>
        </w:rPr>
        <w:t xml:space="preserve"> gender perspective, </w:t>
      </w:r>
      <w:r w:rsidR="00866D44">
        <w:rPr>
          <w:rFonts w:ascii="Arial" w:hAnsi="Arial" w:cs="Arial"/>
          <w:szCs w:val="24"/>
        </w:rPr>
        <w:t xml:space="preserve">and will support </w:t>
      </w:r>
      <w:r w:rsidR="00A92849">
        <w:rPr>
          <w:rFonts w:ascii="Arial" w:hAnsi="Arial" w:cs="Arial"/>
          <w:szCs w:val="24"/>
        </w:rPr>
        <w:t>external partnerships</w:t>
      </w:r>
      <w:r w:rsidR="004479DA" w:rsidRPr="003D43C3">
        <w:rPr>
          <w:rFonts w:ascii="Arial" w:hAnsi="Arial" w:cs="Arial"/>
          <w:szCs w:val="24"/>
        </w:rPr>
        <w:t xml:space="preserve">. </w:t>
      </w:r>
      <w:r w:rsidR="00553EEE">
        <w:rPr>
          <w:rFonts w:ascii="Arial" w:hAnsi="Arial" w:cs="Arial"/>
          <w:szCs w:val="24"/>
        </w:rPr>
        <w:t xml:space="preserve"> </w:t>
      </w:r>
    </w:p>
    <w:p w14:paraId="0F88DD8D" w14:textId="77777777" w:rsidR="00404CFA" w:rsidRPr="003D43C3" w:rsidRDefault="00404CFA">
      <w:pPr>
        <w:rPr>
          <w:rFonts w:ascii="Arial" w:hAnsi="Arial" w:cs="Arial"/>
          <w:szCs w:val="24"/>
        </w:rPr>
      </w:pPr>
    </w:p>
    <w:p w14:paraId="10A81503" w14:textId="77777777" w:rsidR="00404CFA" w:rsidRPr="003D43C3" w:rsidRDefault="00404CFA" w:rsidP="00CE3EE9">
      <w:pPr>
        <w:numPr>
          <w:ilvl w:val="0"/>
          <w:numId w:val="9"/>
        </w:numPr>
        <w:rPr>
          <w:rFonts w:ascii="Arial" w:hAnsi="Arial" w:cs="Arial"/>
          <w:b/>
          <w:szCs w:val="24"/>
        </w:rPr>
      </w:pPr>
      <w:r w:rsidRPr="003D43C3">
        <w:rPr>
          <w:rFonts w:ascii="Arial" w:hAnsi="Arial" w:cs="Arial"/>
          <w:b/>
          <w:szCs w:val="24"/>
        </w:rPr>
        <w:t>KEY TASKS</w:t>
      </w:r>
    </w:p>
    <w:p w14:paraId="1B3ABCB4" w14:textId="77777777" w:rsidR="00404CFA" w:rsidRPr="000D0C4F" w:rsidRDefault="00404CFA" w:rsidP="00404CFA">
      <w:pPr>
        <w:spacing w:before="60"/>
        <w:rPr>
          <w:rFonts w:ascii="Arial" w:hAnsi="Arial" w:cs="Arial"/>
          <w:sz w:val="20"/>
        </w:rPr>
      </w:pPr>
      <w:r w:rsidRPr="000D0C4F">
        <w:rPr>
          <w:rFonts w:ascii="Arial" w:hAnsi="Arial" w:cs="Arial"/>
          <w:sz w:val="20"/>
        </w:rPr>
        <w:t>Describe the main activities undertaken by the job holder.  The list need not be exhaustive but should reflect the most important features of the job.</w:t>
      </w:r>
    </w:p>
    <w:p w14:paraId="37660A1A" w14:textId="77777777" w:rsidR="00310356" w:rsidRPr="003D43C3" w:rsidRDefault="00310356" w:rsidP="00310356">
      <w:pPr>
        <w:rPr>
          <w:rFonts w:ascii="Arial" w:hAnsi="Arial" w:cs="Arial"/>
          <w:szCs w:val="24"/>
        </w:rPr>
      </w:pPr>
      <w:r w:rsidRPr="003D43C3">
        <w:rPr>
          <w:rFonts w:ascii="Arial" w:hAnsi="Arial" w:cs="Arial"/>
          <w:szCs w:val="24"/>
          <w:lang w:val="en-US"/>
        </w:rPr>
        <w:t> </w:t>
      </w:r>
    </w:p>
    <w:p w14:paraId="609E5093" w14:textId="77777777" w:rsidR="00216C38" w:rsidRPr="001438A6" w:rsidRDefault="00216C38" w:rsidP="00B642D4">
      <w:pPr>
        <w:pStyle w:val="ListParagraph"/>
        <w:numPr>
          <w:ilvl w:val="0"/>
          <w:numId w:val="14"/>
        </w:numPr>
        <w:ind w:left="567" w:hanging="567"/>
        <w:contextualSpacing w:val="0"/>
        <w:rPr>
          <w:rFonts w:ascii="Arial" w:hAnsi="Arial" w:cs="Arial"/>
        </w:rPr>
      </w:pPr>
      <w:r w:rsidRPr="001438A6">
        <w:rPr>
          <w:rFonts w:ascii="Arial" w:hAnsi="Arial" w:cs="Arial"/>
        </w:rPr>
        <w:t xml:space="preserve">Lead the development of a </w:t>
      </w:r>
      <w:r w:rsidR="00745DBB" w:rsidRPr="001438A6">
        <w:rPr>
          <w:rFonts w:ascii="Arial" w:hAnsi="Arial" w:cs="Arial"/>
        </w:rPr>
        <w:t xml:space="preserve">two-year </w:t>
      </w:r>
      <w:r w:rsidRPr="001438A6">
        <w:rPr>
          <w:rFonts w:ascii="Arial" w:hAnsi="Arial" w:cs="Arial"/>
        </w:rPr>
        <w:t xml:space="preserve">programme design and concept note to accelerate biomedical prevention of HIV and its integration in Member Associations’ sexual and reproductive health </w:t>
      </w:r>
      <w:r w:rsidR="00C864D6" w:rsidRPr="001438A6">
        <w:rPr>
          <w:rFonts w:ascii="Arial" w:hAnsi="Arial" w:cs="Arial"/>
        </w:rPr>
        <w:t xml:space="preserve">platforms and services. </w:t>
      </w:r>
    </w:p>
    <w:p w14:paraId="3485FC08" w14:textId="77777777" w:rsidR="00C864D6" w:rsidRPr="00C864D6" w:rsidRDefault="00C864D6" w:rsidP="00C864D6">
      <w:pPr>
        <w:pStyle w:val="ListParagraph"/>
        <w:ind w:left="567"/>
        <w:contextualSpacing w:val="0"/>
        <w:rPr>
          <w:rFonts w:ascii="Arial" w:hAnsi="Arial" w:cs="Arial"/>
        </w:rPr>
      </w:pPr>
    </w:p>
    <w:p w14:paraId="13229693" w14:textId="1F04866F" w:rsidR="00587983" w:rsidRPr="003D43C3" w:rsidRDefault="00F711C0" w:rsidP="00AD6273">
      <w:pPr>
        <w:pStyle w:val="ListParagraph"/>
        <w:numPr>
          <w:ilvl w:val="0"/>
          <w:numId w:val="14"/>
        </w:numPr>
        <w:ind w:left="567" w:hanging="567"/>
        <w:contextualSpacing w:val="0"/>
        <w:rPr>
          <w:rFonts w:ascii="Arial" w:hAnsi="Arial" w:cs="Arial"/>
        </w:rPr>
      </w:pPr>
      <w:r w:rsidRPr="003D43C3">
        <w:rPr>
          <w:rFonts w:ascii="Arial" w:hAnsi="Arial" w:cs="Arial"/>
          <w:lang w:val="en-US"/>
        </w:rPr>
        <w:t>Co-ordinate</w:t>
      </w:r>
      <w:r w:rsidR="004479DA" w:rsidRPr="003D43C3">
        <w:rPr>
          <w:rFonts w:ascii="Arial" w:hAnsi="Arial" w:cs="Arial"/>
          <w:lang w:val="en-US"/>
        </w:rPr>
        <w:t xml:space="preserve"> planning and activities to ensure successful implementation</w:t>
      </w:r>
      <w:r w:rsidR="00036293">
        <w:rPr>
          <w:rFonts w:ascii="Arial" w:hAnsi="Arial" w:cs="Arial"/>
          <w:lang w:val="en-US"/>
        </w:rPr>
        <w:t xml:space="preserve"> of specific HIV interventions, including sexual and reproductive health &amp; rights of people living with HIV</w:t>
      </w:r>
      <w:r w:rsidR="004479DA" w:rsidRPr="003D43C3">
        <w:rPr>
          <w:rFonts w:ascii="Arial" w:hAnsi="Arial" w:cs="Arial"/>
          <w:lang w:val="en-US"/>
        </w:rPr>
        <w:t xml:space="preserve">, working in close collaboration with </w:t>
      </w:r>
      <w:r w:rsidR="00866D44">
        <w:rPr>
          <w:rFonts w:ascii="Arial" w:hAnsi="Arial" w:cs="Arial"/>
          <w:lang w:val="en-US"/>
        </w:rPr>
        <w:t xml:space="preserve">colleagues </w:t>
      </w:r>
      <w:r w:rsidR="004479DA" w:rsidRPr="003D43C3">
        <w:rPr>
          <w:rFonts w:ascii="Arial" w:hAnsi="Arial" w:cs="Arial"/>
          <w:lang w:val="en-US"/>
        </w:rPr>
        <w:t xml:space="preserve">in each </w:t>
      </w:r>
      <w:r w:rsidR="00B622E0">
        <w:rPr>
          <w:rFonts w:ascii="Arial" w:hAnsi="Arial" w:cs="Arial"/>
          <w:lang w:val="en-US"/>
        </w:rPr>
        <w:t xml:space="preserve">of the </w:t>
      </w:r>
      <w:r w:rsidR="004479DA" w:rsidRPr="003D43C3">
        <w:rPr>
          <w:rFonts w:ascii="Arial" w:hAnsi="Arial" w:cs="Arial"/>
          <w:lang w:val="en-US"/>
        </w:rPr>
        <w:t>secretariat office</w:t>
      </w:r>
      <w:r w:rsidR="00B622E0">
        <w:rPr>
          <w:rFonts w:ascii="Arial" w:hAnsi="Arial" w:cs="Arial"/>
          <w:lang w:val="en-US"/>
        </w:rPr>
        <w:t>s</w:t>
      </w:r>
      <w:r w:rsidR="004479DA" w:rsidRPr="003D43C3">
        <w:rPr>
          <w:rFonts w:ascii="Arial" w:hAnsi="Arial" w:cs="Arial"/>
          <w:lang w:val="en-US"/>
        </w:rPr>
        <w:t xml:space="preserve"> </w:t>
      </w:r>
      <w:r w:rsidR="00F0648E" w:rsidRPr="003D43C3">
        <w:rPr>
          <w:rFonts w:ascii="Arial" w:hAnsi="Arial" w:cs="Arial"/>
          <w:lang w:val="en-US"/>
        </w:rPr>
        <w:t>and with participating M</w:t>
      </w:r>
      <w:r w:rsidR="00FF1F72">
        <w:rPr>
          <w:rFonts w:ascii="Arial" w:hAnsi="Arial" w:cs="Arial"/>
          <w:lang w:val="en-US"/>
        </w:rPr>
        <w:t xml:space="preserve">ember </w:t>
      </w:r>
      <w:r w:rsidR="00F0648E" w:rsidRPr="003D43C3">
        <w:rPr>
          <w:rFonts w:ascii="Arial" w:hAnsi="Arial" w:cs="Arial"/>
          <w:lang w:val="en-US"/>
        </w:rPr>
        <w:t>A</w:t>
      </w:r>
      <w:r w:rsidR="00FF1F72">
        <w:rPr>
          <w:rFonts w:ascii="Arial" w:hAnsi="Arial" w:cs="Arial"/>
          <w:lang w:val="en-US"/>
        </w:rPr>
        <w:t>s</w:t>
      </w:r>
      <w:r w:rsidR="00F0648E" w:rsidRPr="003D43C3">
        <w:rPr>
          <w:rFonts w:ascii="Arial" w:hAnsi="Arial" w:cs="Arial"/>
          <w:lang w:val="en-US"/>
        </w:rPr>
        <w:t>s</w:t>
      </w:r>
      <w:r w:rsidR="00FF1F72">
        <w:rPr>
          <w:rFonts w:ascii="Arial" w:hAnsi="Arial" w:cs="Arial"/>
          <w:lang w:val="en-US"/>
        </w:rPr>
        <w:t>ociations</w:t>
      </w:r>
      <w:r w:rsidR="00F0648E" w:rsidRPr="003D43C3">
        <w:rPr>
          <w:rFonts w:ascii="Arial" w:hAnsi="Arial" w:cs="Arial"/>
          <w:lang w:val="en-US"/>
        </w:rPr>
        <w:t xml:space="preserve">, ensuring that all parties collaborate and find opportunities to </w:t>
      </w:r>
      <w:r w:rsidR="00AE36D1" w:rsidRPr="003D43C3">
        <w:rPr>
          <w:rFonts w:ascii="Arial" w:hAnsi="Arial" w:cs="Arial"/>
          <w:lang w:val="en-US"/>
        </w:rPr>
        <w:t>maximize</w:t>
      </w:r>
      <w:r w:rsidR="00F0648E" w:rsidRPr="003D43C3">
        <w:rPr>
          <w:rFonts w:ascii="Arial" w:hAnsi="Arial" w:cs="Arial"/>
          <w:lang w:val="en-US"/>
        </w:rPr>
        <w:t xml:space="preserve"> resources, efforts and impact.</w:t>
      </w:r>
      <w:r w:rsidR="004479DA" w:rsidRPr="003D43C3">
        <w:rPr>
          <w:rFonts w:ascii="Arial" w:hAnsi="Arial" w:cs="Arial"/>
          <w:lang w:val="en-US"/>
        </w:rPr>
        <w:t xml:space="preserve">  </w:t>
      </w:r>
    </w:p>
    <w:p w14:paraId="30F74CCF" w14:textId="77777777" w:rsidR="00F0648E" w:rsidRPr="003D43C3" w:rsidRDefault="00F0648E" w:rsidP="00F0648E">
      <w:pPr>
        <w:pStyle w:val="ListParagraph"/>
        <w:rPr>
          <w:rFonts w:ascii="Arial" w:hAnsi="Arial" w:cs="Arial"/>
        </w:rPr>
      </w:pPr>
    </w:p>
    <w:p w14:paraId="1A4A7F03" w14:textId="77777777" w:rsidR="00745DBB" w:rsidRDefault="00745DBB" w:rsidP="00745DBB">
      <w:pPr>
        <w:pStyle w:val="ListParagraph"/>
        <w:numPr>
          <w:ilvl w:val="0"/>
          <w:numId w:val="14"/>
        </w:numPr>
        <w:ind w:left="567" w:hanging="567"/>
        <w:contextualSpacing w:val="0"/>
        <w:rPr>
          <w:rFonts w:ascii="Arial" w:hAnsi="Arial" w:cs="Arial"/>
        </w:rPr>
      </w:pPr>
      <w:r w:rsidRPr="00745DBB">
        <w:rPr>
          <w:rFonts w:ascii="Arial" w:hAnsi="Arial" w:cs="Arial"/>
        </w:rPr>
        <w:t>Ensure Federation members and secretariat staff are kept up to date with the latest knowledge and thinking on relevant HIV and STI-related issues including taking lessons from other organisations and emerging best practice.</w:t>
      </w:r>
    </w:p>
    <w:p w14:paraId="36F75974" w14:textId="77777777" w:rsidR="00745DBB" w:rsidRDefault="00745DBB" w:rsidP="00745DBB">
      <w:pPr>
        <w:pStyle w:val="ListParagraph"/>
        <w:ind w:left="567"/>
        <w:contextualSpacing w:val="0"/>
        <w:rPr>
          <w:rFonts w:ascii="Arial" w:hAnsi="Arial" w:cs="Arial"/>
        </w:rPr>
      </w:pPr>
    </w:p>
    <w:p w14:paraId="4A2F75EE" w14:textId="505248DF" w:rsidR="00745DBB" w:rsidRPr="001438A6" w:rsidRDefault="00F0648E" w:rsidP="00310356">
      <w:pPr>
        <w:pStyle w:val="ListParagraph"/>
        <w:numPr>
          <w:ilvl w:val="0"/>
          <w:numId w:val="14"/>
        </w:numPr>
        <w:ind w:left="567" w:hanging="567"/>
        <w:contextualSpacing w:val="0"/>
        <w:rPr>
          <w:rFonts w:ascii="Arial" w:hAnsi="Arial" w:cs="Arial"/>
        </w:rPr>
      </w:pPr>
      <w:r w:rsidRPr="001438A6">
        <w:rPr>
          <w:rFonts w:ascii="Arial" w:hAnsi="Arial" w:cs="Arial"/>
        </w:rPr>
        <w:t xml:space="preserve">Facilitate </w:t>
      </w:r>
      <w:r w:rsidR="00C864D6" w:rsidRPr="001438A6">
        <w:rPr>
          <w:rFonts w:ascii="Arial" w:hAnsi="Arial" w:cs="Arial"/>
        </w:rPr>
        <w:t xml:space="preserve">evidence gathering and </w:t>
      </w:r>
      <w:r w:rsidR="00FF1F72" w:rsidRPr="001438A6">
        <w:rPr>
          <w:rFonts w:ascii="Arial" w:hAnsi="Arial" w:cs="Arial"/>
        </w:rPr>
        <w:t xml:space="preserve">knowledge </w:t>
      </w:r>
      <w:r w:rsidRPr="001438A6">
        <w:rPr>
          <w:rFonts w:ascii="Arial" w:hAnsi="Arial" w:cs="Arial"/>
        </w:rPr>
        <w:t xml:space="preserve">sharing </w:t>
      </w:r>
      <w:r w:rsidR="00745DBB" w:rsidRPr="001438A6">
        <w:rPr>
          <w:rFonts w:ascii="Arial" w:hAnsi="Arial" w:cs="Arial"/>
        </w:rPr>
        <w:t>of</w:t>
      </w:r>
      <w:r w:rsidR="00C864D6" w:rsidRPr="001438A6">
        <w:rPr>
          <w:rFonts w:ascii="Arial" w:hAnsi="Arial" w:cs="Arial"/>
        </w:rPr>
        <w:t xml:space="preserve"> new HIV prevention products and technology</w:t>
      </w:r>
      <w:r w:rsidR="00FF1F72" w:rsidRPr="001438A6">
        <w:rPr>
          <w:rFonts w:ascii="Arial" w:hAnsi="Arial" w:cs="Arial"/>
        </w:rPr>
        <w:t xml:space="preserve"> (</w:t>
      </w:r>
      <w:proofErr w:type="gramStart"/>
      <w:r w:rsidR="00BF5F97" w:rsidRPr="001438A6">
        <w:rPr>
          <w:rFonts w:ascii="Arial" w:hAnsi="Arial" w:cs="Arial"/>
        </w:rPr>
        <w:t>e.g.</w:t>
      </w:r>
      <w:proofErr w:type="gramEnd"/>
      <w:r w:rsidR="00BF5F97" w:rsidRPr="001438A6">
        <w:rPr>
          <w:rFonts w:ascii="Arial" w:hAnsi="Arial" w:cs="Arial"/>
        </w:rPr>
        <w:t xml:space="preserve"> </w:t>
      </w:r>
      <w:r w:rsidR="00FF1F72" w:rsidRPr="001438A6">
        <w:rPr>
          <w:rFonts w:ascii="Arial" w:hAnsi="Arial" w:cs="Arial"/>
        </w:rPr>
        <w:t xml:space="preserve">vaginal rings, oral and injectable </w:t>
      </w:r>
      <w:proofErr w:type="spellStart"/>
      <w:r w:rsidR="00FF1F72" w:rsidRPr="001438A6">
        <w:rPr>
          <w:rFonts w:ascii="Arial" w:hAnsi="Arial" w:cs="Arial"/>
        </w:rPr>
        <w:t>PrEP</w:t>
      </w:r>
      <w:proofErr w:type="spellEnd"/>
      <w:r w:rsidR="00BF5F97" w:rsidRPr="001438A6">
        <w:rPr>
          <w:rFonts w:ascii="Arial" w:hAnsi="Arial" w:cs="Arial"/>
        </w:rPr>
        <w:t>)</w:t>
      </w:r>
      <w:r w:rsidR="00C864D6" w:rsidRPr="001438A6">
        <w:rPr>
          <w:rFonts w:ascii="Arial" w:hAnsi="Arial" w:cs="Arial"/>
        </w:rPr>
        <w:t xml:space="preserve">; supporting partnerships in implementation research, acceptability studies and </w:t>
      </w:r>
      <w:r w:rsidR="00935908" w:rsidRPr="001438A6">
        <w:rPr>
          <w:rFonts w:ascii="Arial" w:hAnsi="Arial" w:cs="Arial"/>
        </w:rPr>
        <w:t>product introduction</w:t>
      </w:r>
      <w:r w:rsidR="00745DBB" w:rsidRPr="001438A6">
        <w:rPr>
          <w:rFonts w:ascii="Arial" w:hAnsi="Arial" w:cs="Arial"/>
        </w:rPr>
        <w:t xml:space="preserve"> in Member Association service delivery points.</w:t>
      </w:r>
    </w:p>
    <w:p w14:paraId="19CC0D8B" w14:textId="77777777" w:rsidR="00745DBB" w:rsidRDefault="00745DBB" w:rsidP="00745DBB">
      <w:pPr>
        <w:pStyle w:val="ListParagraph"/>
        <w:rPr>
          <w:rFonts w:ascii="Arial" w:hAnsi="Arial" w:cs="Arial"/>
        </w:rPr>
      </w:pPr>
    </w:p>
    <w:p w14:paraId="44305E6B" w14:textId="2311392B" w:rsidR="00F9236B" w:rsidRPr="00745DBB" w:rsidRDefault="0017773B" w:rsidP="00B642D4">
      <w:pPr>
        <w:pStyle w:val="ListParagraph"/>
        <w:numPr>
          <w:ilvl w:val="0"/>
          <w:numId w:val="14"/>
        </w:numPr>
        <w:ind w:left="567" w:hanging="567"/>
        <w:contextualSpacing w:val="0"/>
        <w:rPr>
          <w:rFonts w:ascii="Arial" w:hAnsi="Arial" w:cs="Arial"/>
        </w:rPr>
      </w:pPr>
      <w:r w:rsidRPr="00745DBB">
        <w:rPr>
          <w:rFonts w:ascii="Arial" w:hAnsi="Arial" w:cs="Arial"/>
        </w:rPr>
        <w:t>S</w:t>
      </w:r>
      <w:r w:rsidR="00F9236B" w:rsidRPr="00745DBB">
        <w:rPr>
          <w:rFonts w:ascii="Arial" w:hAnsi="Arial" w:cs="Arial"/>
        </w:rPr>
        <w:t xml:space="preserve">upport the development of relevant briefings, </w:t>
      </w:r>
      <w:r w:rsidR="00F96F05">
        <w:rPr>
          <w:rFonts w:ascii="Arial" w:hAnsi="Arial" w:cs="Arial"/>
        </w:rPr>
        <w:t xml:space="preserve">proposals, </w:t>
      </w:r>
      <w:r w:rsidR="00F9236B" w:rsidRPr="00745DBB">
        <w:rPr>
          <w:rFonts w:ascii="Arial" w:hAnsi="Arial" w:cs="Arial"/>
        </w:rPr>
        <w:t>background papers, technical tools and guidelines relating to the delivery of comprehensive HIV and other STI services</w:t>
      </w:r>
      <w:r w:rsidR="00036293">
        <w:rPr>
          <w:rFonts w:ascii="Arial" w:hAnsi="Arial" w:cs="Arial"/>
        </w:rPr>
        <w:t>.</w:t>
      </w:r>
    </w:p>
    <w:p w14:paraId="0EA30F4F" w14:textId="77777777" w:rsidR="0017773B" w:rsidRPr="003D43C3" w:rsidRDefault="0017773B" w:rsidP="0017773B">
      <w:pPr>
        <w:pStyle w:val="ListParagraph"/>
        <w:rPr>
          <w:rFonts w:ascii="Arial" w:hAnsi="Arial" w:cs="Arial"/>
        </w:rPr>
      </w:pPr>
    </w:p>
    <w:p w14:paraId="208EF469" w14:textId="77777777" w:rsidR="00B335DD" w:rsidRDefault="00B335DD" w:rsidP="00B335DD">
      <w:pPr>
        <w:pStyle w:val="Header"/>
        <w:tabs>
          <w:tab w:val="clear" w:pos="4320"/>
          <w:tab w:val="clear" w:pos="8640"/>
        </w:tabs>
        <w:rPr>
          <w:rFonts w:ascii="Arial" w:hAnsi="Arial" w:cs="Arial"/>
          <w:szCs w:val="24"/>
          <w:lang w:eastAsia="en-GB"/>
        </w:rPr>
      </w:pPr>
    </w:p>
    <w:p w14:paraId="566828FF" w14:textId="0BD83D52" w:rsidR="00B335DD" w:rsidRDefault="00B622E0" w:rsidP="001438A6">
      <w:pPr>
        <w:pStyle w:val="NormalWeb"/>
        <w:numPr>
          <w:ilvl w:val="0"/>
          <w:numId w:val="14"/>
        </w:numPr>
        <w:rPr>
          <w:rFonts w:ascii="Arial" w:hAnsi="Arial" w:cs="Arial"/>
        </w:rPr>
      </w:pPr>
      <w:r w:rsidRPr="001438A6">
        <w:rPr>
          <w:rFonts w:ascii="Arial" w:hAnsi="Arial" w:cs="Arial"/>
        </w:rPr>
        <w:t xml:space="preserve">Ensure active engagement and participation across </w:t>
      </w:r>
      <w:r>
        <w:rPr>
          <w:rFonts w:ascii="Arial" w:hAnsi="Arial" w:cs="Arial"/>
        </w:rPr>
        <w:t>the F</w:t>
      </w:r>
      <w:r w:rsidRPr="001438A6">
        <w:rPr>
          <w:rFonts w:ascii="Arial" w:hAnsi="Arial" w:cs="Arial"/>
        </w:rPr>
        <w:t xml:space="preserve">ederation in </w:t>
      </w:r>
      <w:r w:rsidR="00672FA5">
        <w:rPr>
          <w:rFonts w:ascii="Arial" w:hAnsi="Arial" w:cs="Arial"/>
        </w:rPr>
        <w:t xml:space="preserve">key external meetings including the </w:t>
      </w:r>
      <w:r w:rsidRPr="001438A6">
        <w:rPr>
          <w:rFonts w:ascii="Arial" w:hAnsi="Arial" w:cs="Arial"/>
        </w:rPr>
        <w:t xml:space="preserve">AIDS 2022 Conference by </w:t>
      </w:r>
      <w:r w:rsidR="00672FA5">
        <w:rPr>
          <w:rFonts w:ascii="Arial" w:hAnsi="Arial" w:cs="Arial"/>
        </w:rPr>
        <w:t xml:space="preserve">coordinating </w:t>
      </w:r>
      <w:r w:rsidRPr="001438A6">
        <w:rPr>
          <w:rFonts w:ascii="Arial" w:hAnsi="Arial" w:cs="Arial"/>
        </w:rPr>
        <w:t>submissions for abstracts, workshops and exhibition opportunities</w:t>
      </w:r>
      <w:r w:rsidR="00672FA5">
        <w:rPr>
          <w:rFonts w:ascii="Arial" w:hAnsi="Arial" w:cs="Arial"/>
        </w:rPr>
        <w:t>, and representing IPPF as required.</w:t>
      </w:r>
    </w:p>
    <w:p w14:paraId="27B57D59" w14:textId="77777777" w:rsidR="00672FA5" w:rsidRPr="001438A6" w:rsidRDefault="00672FA5" w:rsidP="001438A6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Cs w:val="24"/>
          <w:lang w:eastAsia="en-GB"/>
        </w:rPr>
      </w:pPr>
    </w:p>
    <w:p w14:paraId="74F9ADC1" w14:textId="7A764EAF" w:rsidR="00B335DD" w:rsidRPr="00B335DD" w:rsidRDefault="00BD799F" w:rsidP="00B335DD">
      <w:pPr>
        <w:pStyle w:val="Header"/>
        <w:numPr>
          <w:ilvl w:val="0"/>
          <w:numId w:val="14"/>
        </w:numPr>
        <w:tabs>
          <w:tab w:val="clear" w:pos="4320"/>
          <w:tab w:val="clear" w:pos="8640"/>
        </w:tabs>
        <w:rPr>
          <w:rFonts w:ascii="Arial" w:hAnsi="Arial" w:cs="Arial"/>
          <w:szCs w:val="24"/>
          <w:lang w:eastAsia="en-GB"/>
        </w:rPr>
      </w:pPr>
      <w:r w:rsidRPr="00B335DD">
        <w:rPr>
          <w:rFonts w:ascii="Arial" w:hAnsi="Arial" w:cs="Arial"/>
        </w:rPr>
        <w:t>Draft and edit documents including reports and activities and donor reports</w:t>
      </w:r>
    </w:p>
    <w:p w14:paraId="298BAD44" w14:textId="77777777" w:rsidR="00B335DD" w:rsidRDefault="00B335DD" w:rsidP="00B335DD">
      <w:pPr>
        <w:pStyle w:val="ListParagraph"/>
        <w:rPr>
          <w:rFonts w:ascii="Arial" w:hAnsi="Arial" w:cs="Arial"/>
          <w:lang w:val="en-US"/>
        </w:rPr>
      </w:pPr>
    </w:p>
    <w:p w14:paraId="6E82CFC2" w14:textId="77777777" w:rsidR="00310356" w:rsidRPr="00B335DD" w:rsidRDefault="00BD799F" w:rsidP="00B335DD">
      <w:pPr>
        <w:pStyle w:val="Header"/>
        <w:numPr>
          <w:ilvl w:val="0"/>
          <w:numId w:val="14"/>
        </w:numPr>
        <w:tabs>
          <w:tab w:val="clear" w:pos="4320"/>
          <w:tab w:val="clear" w:pos="8640"/>
        </w:tabs>
        <w:rPr>
          <w:rFonts w:ascii="Arial" w:hAnsi="Arial" w:cs="Arial"/>
          <w:szCs w:val="24"/>
          <w:lang w:eastAsia="en-GB"/>
        </w:rPr>
      </w:pPr>
      <w:r w:rsidRPr="00B335DD">
        <w:rPr>
          <w:rFonts w:ascii="Arial" w:hAnsi="Arial" w:cs="Arial"/>
          <w:lang w:val="en-US"/>
        </w:rPr>
        <w:t xml:space="preserve">Undertake any other reasonable duties to support other IPPF secretariat-wide co-ordination and administrative activities as may be requested </w:t>
      </w:r>
    </w:p>
    <w:p w14:paraId="2B693F50" w14:textId="77777777" w:rsidR="00310356" w:rsidRPr="003D43C3" w:rsidRDefault="00310356" w:rsidP="00790978">
      <w:pPr>
        <w:pStyle w:val="ListParagraph"/>
        <w:ind w:left="567" w:hanging="567"/>
        <w:rPr>
          <w:rFonts w:ascii="Arial" w:hAnsi="Arial" w:cs="Arial"/>
          <w:lang w:val="en-US"/>
        </w:rPr>
      </w:pPr>
    </w:p>
    <w:p w14:paraId="7FAEA106" w14:textId="77777777" w:rsidR="00B2297C" w:rsidRPr="003D43C3" w:rsidRDefault="00B2297C" w:rsidP="00B2297C">
      <w:pPr>
        <w:pStyle w:val="Header"/>
        <w:tabs>
          <w:tab w:val="clear" w:pos="4320"/>
          <w:tab w:val="clear" w:pos="8640"/>
        </w:tabs>
        <w:ind w:right="29"/>
        <w:rPr>
          <w:rFonts w:ascii="Arial" w:hAnsi="Arial" w:cs="Arial"/>
          <w:b/>
          <w:szCs w:val="24"/>
        </w:rPr>
      </w:pPr>
      <w:r w:rsidRPr="003D43C3">
        <w:rPr>
          <w:rFonts w:ascii="Arial" w:hAnsi="Arial" w:cs="Arial"/>
          <w:b/>
          <w:szCs w:val="24"/>
        </w:rPr>
        <w:t>General</w:t>
      </w:r>
    </w:p>
    <w:p w14:paraId="69644F86" w14:textId="77777777" w:rsidR="00B2297C" w:rsidRPr="003D43C3" w:rsidRDefault="00B2297C" w:rsidP="00B2297C">
      <w:pPr>
        <w:pStyle w:val="Header"/>
        <w:tabs>
          <w:tab w:val="clear" w:pos="4320"/>
          <w:tab w:val="clear" w:pos="8640"/>
        </w:tabs>
        <w:ind w:left="567" w:right="29"/>
        <w:rPr>
          <w:rFonts w:ascii="Arial" w:hAnsi="Arial" w:cs="Arial"/>
          <w:b/>
          <w:szCs w:val="24"/>
        </w:rPr>
      </w:pPr>
    </w:p>
    <w:p w14:paraId="484BBAB2" w14:textId="77777777" w:rsidR="00B335DD" w:rsidRDefault="00B2297C" w:rsidP="00B335DD">
      <w:pPr>
        <w:pStyle w:val="Header"/>
        <w:numPr>
          <w:ilvl w:val="0"/>
          <w:numId w:val="22"/>
        </w:numPr>
        <w:tabs>
          <w:tab w:val="clear" w:pos="4320"/>
          <w:tab w:val="clear" w:pos="8640"/>
        </w:tabs>
        <w:rPr>
          <w:rFonts w:ascii="Arial" w:hAnsi="Arial" w:cs="Arial"/>
          <w:szCs w:val="24"/>
        </w:rPr>
      </w:pPr>
      <w:r w:rsidRPr="003D43C3">
        <w:rPr>
          <w:rFonts w:ascii="Arial" w:hAnsi="Arial" w:cs="Arial"/>
          <w:szCs w:val="24"/>
        </w:rPr>
        <w:t>To ensure gender is effectively mainstreamed within the remit of the post and in line with IPPF’s Gender Equality Policy.</w:t>
      </w:r>
    </w:p>
    <w:p w14:paraId="1C46118A" w14:textId="77777777" w:rsidR="00B335DD" w:rsidRDefault="00B335DD" w:rsidP="00B335DD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szCs w:val="24"/>
        </w:rPr>
      </w:pPr>
    </w:p>
    <w:p w14:paraId="471B8A90" w14:textId="77777777" w:rsidR="00B335DD" w:rsidRDefault="00623F03" w:rsidP="00B335DD">
      <w:pPr>
        <w:pStyle w:val="Header"/>
        <w:numPr>
          <w:ilvl w:val="0"/>
          <w:numId w:val="22"/>
        </w:numPr>
        <w:tabs>
          <w:tab w:val="clear" w:pos="4320"/>
          <w:tab w:val="clear" w:pos="8640"/>
        </w:tabs>
        <w:rPr>
          <w:rFonts w:ascii="Arial" w:hAnsi="Arial" w:cs="Arial"/>
          <w:szCs w:val="24"/>
        </w:rPr>
      </w:pPr>
      <w:r w:rsidRPr="00B335DD">
        <w:rPr>
          <w:rFonts w:ascii="Arial" w:hAnsi="Arial" w:cs="Arial"/>
          <w:szCs w:val="24"/>
        </w:rPr>
        <w:t>To take collective responsibility for safeguarding</w:t>
      </w:r>
      <w:r w:rsidR="001E2EAF" w:rsidRPr="00B335DD">
        <w:rPr>
          <w:rFonts w:ascii="Arial" w:hAnsi="Arial" w:cs="Arial"/>
          <w:szCs w:val="24"/>
        </w:rPr>
        <w:t>.</w:t>
      </w:r>
    </w:p>
    <w:p w14:paraId="069F8F55" w14:textId="77777777" w:rsidR="00B335DD" w:rsidRDefault="00B335DD" w:rsidP="00B335DD">
      <w:pPr>
        <w:pStyle w:val="ListParagraph"/>
        <w:rPr>
          <w:rFonts w:ascii="Arial" w:hAnsi="Arial" w:cs="Arial"/>
        </w:rPr>
      </w:pPr>
    </w:p>
    <w:p w14:paraId="324A5B43" w14:textId="77777777" w:rsidR="00404CFA" w:rsidRPr="00B335DD" w:rsidRDefault="00B2297C" w:rsidP="00B335DD">
      <w:pPr>
        <w:pStyle w:val="Header"/>
        <w:numPr>
          <w:ilvl w:val="0"/>
          <w:numId w:val="22"/>
        </w:numPr>
        <w:tabs>
          <w:tab w:val="clear" w:pos="4320"/>
          <w:tab w:val="clear" w:pos="8640"/>
        </w:tabs>
        <w:rPr>
          <w:rFonts w:ascii="Arial" w:hAnsi="Arial" w:cs="Arial"/>
          <w:szCs w:val="24"/>
        </w:rPr>
      </w:pPr>
      <w:r w:rsidRPr="00B335DD">
        <w:rPr>
          <w:rFonts w:ascii="Arial" w:hAnsi="Arial" w:cs="Arial"/>
          <w:szCs w:val="24"/>
        </w:rPr>
        <w:t>To undertake any other reasonable duties as may be requested from time to time.</w:t>
      </w:r>
    </w:p>
    <w:p w14:paraId="699BF9B2" w14:textId="77777777" w:rsidR="000D0C4F" w:rsidRDefault="000D0C4F" w:rsidP="000D0C4F">
      <w:pPr>
        <w:pStyle w:val="ListParagraph"/>
        <w:rPr>
          <w:rFonts w:ascii="Arial" w:hAnsi="Arial" w:cs="Arial"/>
        </w:rPr>
      </w:pPr>
    </w:p>
    <w:p w14:paraId="1FC71222" w14:textId="77777777" w:rsidR="00623F03" w:rsidRPr="003D43C3" w:rsidRDefault="00623F03" w:rsidP="00623F03">
      <w:pPr>
        <w:keepNext/>
        <w:ind w:left="1080"/>
        <w:rPr>
          <w:rFonts w:ascii="Arial" w:hAnsi="Arial" w:cs="Arial"/>
          <w:b/>
          <w:szCs w:val="24"/>
        </w:rPr>
      </w:pPr>
    </w:p>
    <w:p w14:paraId="330F6E7B" w14:textId="77777777" w:rsidR="006307ED" w:rsidRPr="003D43C3" w:rsidRDefault="006307ED" w:rsidP="006307ED">
      <w:pPr>
        <w:pStyle w:val="Header"/>
        <w:tabs>
          <w:tab w:val="clear" w:pos="4320"/>
          <w:tab w:val="clear" w:pos="8640"/>
          <w:tab w:val="num" w:pos="540"/>
        </w:tabs>
        <w:ind w:left="540" w:hanging="540"/>
        <w:rPr>
          <w:rFonts w:ascii="Arial" w:hAnsi="Arial" w:cs="Arial"/>
          <w:b/>
          <w:szCs w:val="24"/>
        </w:rPr>
      </w:pPr>
      <w:r w:rsidRPr="003D43C3">
        <w:rPr>
          <w:rFonts w:ascii="Arial" w:hAnsi="Arial" w:cs="Arial"/>
          <w:b/>
          <w:szCs w:val="24"/>
        </w:rPr>
        <w:t>3.</w:t>
      </w:r>
      <w:r w:rsidRPr="003D43C3">
        <w:rPr>
          <w:rFonts w:ascii="Arial" w:hAnsi="Arial" w:cs="Arial"/>
          <w:b/>
          <w:szCs w:val="24"/>
        </w:rPr>
        <w:tab/>
      </w:r>
      <w:r w:rsidRPr="003D43C3">
        <w:rPr>
          <w:rFonts w:ascii="Arial" w:hAnsi="Arial" w:cs="Arial"/>
          <w:b/>
          <w:szCs w:val="24"/>
        </w:rPr>
        <w:tab/>
        <w:t>RESPONSIBILITIES</w:t>
      </w:r>
    </w:p>
    <w:p w14:paraId="720E2D23" w14:textId="77777777" w:rsidR="006307ED" w:rsidRPr="003D43C3" w:rsidRDefault="006307ED" w:rsidP="006307ED">
      <w:pPr>
        <w:tabs>
          <w:tab w:val="left" w:pos="900"/>
          <w:tab w:val="left" w:pos="1260"/>
        </w:tabs>
        <w:rPr>
          <w:rFonts w:ascii="Arial" w:hAnsi="Arial" w:cs="Arial"/>
          <w:szCs w:val="24"/>
        </w:rPr>
      </w:pPr>
      <w:r w:rsidRPr="003D43C3">
        <w:rPr>
          <w:rFonts w:ascii="Arial" w:hAnsi="Arial" w:cs="Arial"/>
          <w:szCs w:val="24"/>
        </w:rPr>
        <w:t xml:space="preserve">Describe: </w:t>
      </w:r>
      <w:r w:rsidRPr="003D43C3">
        <w:rPr>
          <w:rFonts w:ascii="Arial" w:hAnsi="Arial" w:cs="Arial"/>
          <w:szCs w:val="24"/>
        </w:rPr>
        <w:tab/>
        <w:t>a)</w:t>
      </w:r>
      <w:r w:rsidRPr="003D43C3">
        <w:rPr>
          <w:rFonts w:ascii="Arial" w:hAnsi="Arial" w:cs="Arial"/>
          <w:szCs w:val="24"/>
        </w:rPr>
        <w:tab/>
        <w:t>staff responsibilities carried by the job holder.</w:t>
      </w:r>
    </w:p>
    <w:p w14:paraId="24E68A5B" w14:textId="77777777" w:rsidR="006307ED" w:rsidRPr="003D43C3" w:rsidRDefault="00BD799F" w:rsidP="006307ED">
      <w:pPr>
        <w:rPr>
          <w:rFonts w:ascii="Arial" w:hAnsi="Arial" w:cs="Arial"/>
          <w:szCs w:val="24"/>
        </w:rPr>
      </w:pPr>
      <w:r w:rsidRPr="003D43C3">
        <w:rPr>
          <w:rFonts w:ascii="Arial" w:hAnsi="Arial" w:cs="Arial"/>
          <w:szCs w:val="24"/>
        </w:rPr>
        <w:t xml:space="preserve">The post holder does </w:t>
      </w:r>
      <w:r w:rsidR="006307ED" w:rsidRPr="003D43C3">
        <w:rPr>
          <w:rFonts w:ascii="Arial" w:hAnsi="Arial" w:cs="Arial"/>
          <w:szCs w:val="24"/>
        </w:rPr>
        <w:t>not have line management responsibilities</w:t>
      </w:r>
      <w:r w:rsidR="00AA6F89">
        <w:rPr>
          <w:rFonts w:ascii="Arial" w:hAnsi="Arial" w:cs="Arial"/>
          <w:szCs w:val="24"/>
        </w:rPr>
        <w:t xml:space="preserve"> but will oversee consultants as required.</w:t>
      </w:r>
      <w:r w:rsidR="006307ED" w:rsidRPr="003D43C3">
        <w:rPr>
          <w:rFonts w:ascii="Arial" w:hAnsi="Arial" w:cs="Arial"/>
          <w:szCs w:val="24"/>
        </w:rPr>
        <w:t xml:space="preserve"> </w:t>
      </w:r>
    </w:p>
    <w:p w14:paraId="3B569B9A" w14:textId="77777777" w:rsidR="006307ED" w:rsidRPr="003D43C3" w:rsidRDefault="006307ED" w:rsidP="006307ED">
      <w:pPr>
        <w:tabs>
          <w:tab w:val="left" w:pos="900"/>
          <w:tab w:val="left" w:pos="1260"/>
        </w:tabs>
        <w:rPr>
          <w:rFonts w:ascii="Arial" w:hAnsi="Arial" w:cs="Arial"/>
          <w:szCs w:val="24"/>
        </w:rPr>
      </w:pPr>
    </w:p>
    <w:p w14:paraId="049C34EC" w14:textId="77777777" w:rsidR="006307ED" w:rsidRPr="003D43C3" w:rsidRDefault="006307ED" w:rsidP="006307ED">
      <w:pPr>
        <w:tabs>
          <w:tab w:val="left" w:pos="900"/>
          <w:tab w:val="left" w:pos="1260"/>
        </w:tabs>
        <w:rPr>
          <w:rFonts w:ascii="Arial" w:hAnsi="Arial" w:cs="Arial"/>
          <w:szCs w:val="24"/>
        </w:rPr>
      </w:pPr>
      <w:r w:rsidRPr="003D43C3">
        <w:rPr>
          <w:rFonts w:ascii="Arial" w:hAnsi="Arial" w:cs="Arial"/>
          <w:szCs w:val="24"/>
        </w:rPr>
        <w:tab/>
      </w:r>
      <w:r w:rsidRPr="003D43C3">
        <w:rPr>
          <w:rFonts w:ascii="Arial" w:hAnsi="Arial" w:cs="Arial"/>
          <w:szCs w:val="24"/>
        </w:rPr>
        <w:tab/>
        <w:t>b)</w:t>
      </w:r>
      <w:r w:rsidRPr="003D43C3">
        <w:rPr>
          <w:rFonts w:ascii="Arial" w:hAnsi="Arial" w:cs="Arial"/>
          <w:szCs w:val="24"/>
        </w:rPr>
        <w:tab/>
        <w:t>financial responsibilities carried by the job holder.</w:t>
      </w:r>
    </w:p>
    <w:p w14:paraId="77A6EA44" w14:textId="77777777" w:rsidR="006307ED" w:rsidRPr="003D43C3" w:rsidRDefault="00BD799F" w:rsidP="006307ED">
      <w:pPr>
        <w:rPr>
          <w:rFonts w:ascii="Arial" w:hAnsi="Arial" w:cs="Arial"/>
          <w:szCs w:val="24"/>
        </w:rPr>
      </w:pPr>
      <w:r w:rsidRPr="003D43C3">
        <w:rPr>
          <w:rFonts w:ascii="Arial" w:hAnsi="Arial" w:cs="Arial"/>
          <w:szCs w:val="24"/>
        </w:rPr>
        <w:t>The post holder does not have direct responsibility for financial resources but monitors budgets as required</w:t>
      </w:r>
      <w:r w:rsidR="006307ED" w:rsidRPr="003D43C3">
        <w:rPr>
          <w:rFonts w:ascii="Arial" w:hAnsi="Arial" w:cs="Arial"/>
          <w:szCs w:val="24"/>
        </w:rPr>
        <w:t>.</w:t>
      </w:r>
      <w:r w:rsidR="001E2EAF" w:rsidRPr="003D43C3">
        <w:rPr>
          <w:rFonts w:ascii="Arial" w:hAnsi="Arial" w:cs="Arial"/>
          <w:szCs w:val="24"/>
        </w:rPr>
        <w:t xml:space="preserve"> </w:t>
      </w:r>
    </w:p>
    <w:p w14:paraId="59763D2B" w14:textId="77777777" w:rsidR="006307ED" w:rsidRPr="003D43C3" w:rsidRDefault="006307ED" w:rsidP="006307ED">
      <w:pPr>
        <w:pStyle w:val="Header"/>
        <w:tabs>
          <w:tab w:val="clear" w:pos="4320"/>
          <w:tab w:val="clear" w:pos="8640"/>
        </w:tabs>
        <w:rPr>
          <w:rFonts w:ascii="Arial" w:hAnsi="Arial" w:cs="Arial"/>
          <w:szCs w:val="24"/>
        </w:rPr>
      </w:pPr>
    </w:p>
    <w:p w14:paraId="28158E3D" w14:textId="77777777" w:rsidR="006307ED" w:rsidRPr="003D43C3" w:rsidRDefault="006307ED" w:rsidP="006307ED">
      <w:pPr>
        <w:tabs>
          <w:tab w:val="left" w:pos="900"/>
          <w:tab w:val="left" w:pos="1260"/>
        </w:tabs>
        <w:rPr>
          <w:rFonts w:ascii="Arial" w:hAnsi="Arial" w:cs="Arial"/>
          <w:szCs w:val="24"/>
        </w:rPr>
      </w:pPr>
      <w:r w:rsidRPr="003D43C3">
        <w:rPr>
          <w:rFonts w:ascii="Arial" w:hAnsi="Arial" w:cs="Arial"/>
          <w:szCs w:val="24"/>
        </w:rPr>
        <w:tab/>
      </w:r>
      <w:r w:rsidRPr="003D43C3">
        <w:rPr>
          <w:rFonts w:ascii="Arial" w:hAnsi="Arial" w:cs="Arial"/>
          <w:szCs w:val="24"/>
        </w:rPr>
        <w:tab/>
        <w:t>c)</w:t>
      </w:r>
      <w:r w:rsidRPr="003D43C3">
        <w:rPr>
          <w:rFonts w:ascii="Arial" w:hAnsi="Arial" w:cs="Arial"/>
          <w:szCs w:val="24"/>
        </w:rPr>
        <w:tab/>
        <w:t>advisory responsibilities carried by the job holder.</w:t>
      </w:r>
    </w:p>
    <w:p w14:paraId="5DFE780D" w14:textId="344B9766" w:rsidR="006307ED" w:rsidRPr="003D43C3" w:rsidRDefault="00BD799F" w:rsidP="006307ED">
      <w:pPr>
        <w:rPr>
          <w:rFonts w:ascii="Arial" w:hAnsi="Arial" w:cs="Arial"/>
          <w:szCs w:val="24"/>
        </w:rPr>
      </w:pPr>
      <w:r w:rsidRPr="003D43C3">
        <w:rPr>
          <w:rFonts w:ascii="Arial" w:hAnsi="Arial" w:cs="Arial"/>
          <w:szCs w:val="24"/>
        </w:rPr>
        <w:t xml:space="preserve">The post holder </w:t>
      </w:r>
      <w:r w:rsidR="00AA6F89">
        <w:rPr>
          <w:rFonts w:ascii="Arial" w:hAnsi="Arial" w:cs="Arial"/>
          <w:szCs w:val="24"/>
        </w:rPr>
        <w:t xml:space="preserve">advises Secretariat programme directors, </w:t>
      </w:r>
      <w:r w:rsidR="00672FA5">
        <w:rPr>
          <w:rFonts w:ascii="Arial" w:hAnsi="Arial" w:cs="Arial"/>
          <w:szCs w:val="24"/>
        </w:rPr>
        <w:t xml:space="preserve">DLT, </w:t>
      </w:r>
      <w:r w:rsidR="00AA6F89">
        <w:rPr>
          <w:rFonts w:ascii="Arial" w:hAnsi="Arial" w:cs="Arial"/>
          <w:szCs w:val="24"/>
        </w:rPr>
        <w:t>M</w:t>
      </w:r>
      <w:r w:rsidR="00030E3B">
        <w:rPr>
          <w:rFonts w:ascii="Arial" w:hAnsi="Arial" w:cs="Arial"/>
          <w:szCs w:val="24"/>
        </w:rPr>
        <w:t xml:space="preserve">ember </w:t>
      </w:r>
      <w:r w:rsidR="00AA6F89">
        <w:rPr>
          <w:rFonts w:ascii="Arial" w:hAnsi="Arial" w:cs="Arial"/>
          <w:szCs w:val="24"/>
        </w:rPr>
        <w:t>A</w:t>
      </w:r>
      <w:r w:rsidR="00030E3B">
        <w:rPr>
          <w:rFonts w:ascii="Arial" w:hAnsi="Arial" w:cs="Arial"/>
          <w:szCs w:val="24"/>
        </w:rPr>
        <w:t>ssociations</w:t>
      </w:r>
      <w:r w:rsidR="00AA6F89">
        <w:rPr>
          <w:rFonts w:ascii="Arial" w:hAnsi="Arial" w:cs="Arial"/>
          <w:szCs w:val="24"/>
        </w:rPr>
        <w:t xml:space="preserve"> and other key colleagues </w:t>
      </w:r>
      <w:r w:rsidR="005A3850">
        <w:rPr>
          <w:rFonts w:ascii="Arial" w:hAnsi="Arial" w:cs="Arial"/>
          <w:szCs w:val="24"/>
        </w:rPr>
        <w:t xml:space="preserve">on technical </w:t>
      </w:r>
      <w:r w:rsidR="00383DD9">
        <w:rPr>
          <w:rFonts w:ascii="Arial" w:hAnsi="Arial" w:cs="Arial"/>
          <w:szCs w:val="24"/>
        </w:rPr>
        <w:t>issues related to HIV including key populations and adolescents to support SRHR and integration and linkages agenda</w:t>
      </w:r>
      <w:r w:rsidR="006307ED" w:rsidRPr="003D43C3">
        <w:rPr>
          <w:rFonts w:ascii="Arial" w:hAnsi="Arial" w:cs="Arial"/>
          <w:szCs w:val="24"/>
        </w:rPr>
        <w:t>.</w:t>
      </w:r>
    </w:p>
    <w:p w14:paraId="065065EA" w14:textId="77777777" w:rsidR="006307ED" w:rsidRPr="003D43C3" w:rsidRDefault="006307ED" w:rsidP="006307ED">
      <w:pPr>
        <w:pStyle w:val="Header"/>
        <w:tabs>
          <w:tab w:val="clear" w:pos="4320"/>
          <w:tab w:val="clear" w:pos="8640"/>
        </w:tabs>
        <w:rPr>
          <w:rFonts w:ascii="Arial" w:hAnsi="Arial" w:cs="Arial"/>
          <w:szCs w:val="24"/>
        </w:rPr>
      </w:pPr>
    </w:p>
    <w:p w14:paraId="556277A8" w14:textId="77777777" w:rsidR="006307ED" w:rsidRPr="003D43C3" w:rsidRDefault="006307ED" w:rsidP="006307E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Cs w:val="24"/>
        </w:rPr>
      </w:pPr>
      <w:r w:rsidRPr="003D43C3">
        <w:rPr>
          <w:rFonts w:ascii="Arial" w:hAnsi="Arial" w:cs="Arial"/>
          <w:b/>
          <w:szCs w:val="24"/>
        </w:rPr>
        <w:t>PERSON SPECIFICATION</w:t>
      </w:r>
    </w:p>
    <w:p w14:paraId="3D9543F8" w14:textId="77777777" w:rsidR="006307ED" w:rsidRPr="003D43C3" w:rsidRDefault="006307ED" w:rsidP="006307ED">
      <w:pPr>
        <w:pStyle w:val="Header"/>
        <w:tabs>
          <w:tab w:val="clear" w:pos="4320"/>
          <w:tab w:val="clear" w:pos="8640"/>
        </w:tabs>
        <w:rPr>
          <w:rFonts w:ascii="Arial" w:hAnsi="Arial" w:cs="Arial"/>
          <w:szCs w:val="24"/>
        </w:rPr>
      </w:pPr>
    </w:p>
    <w:p w14:paraId="225D5611" w14:textId="77777777" w:rsidR="006307ED" w:rsidRPr="003D43C3" w:rsidRDefault="006307ED" w:rsidP="006307ED">
      <w:pPr>
        <w:tabs>
          <w:tab w:val="left" w:pos="540"/>
        </w:tabs>
        <w:jc w:val="left"/>
        <w:rPr>
          <w:rFonts w:ascii="Arial" w:hAnsi="Arial" w:cs="Arial"/>
          <w:b/>
          <w:szCs w:val="24"/>
        </w:rPr>
      </w:pPr>
      <w:r w:rsidRPr="003D43C3">
        <w:rPr>
          <w:rFonts w:ascii="Arial" w:hAnsi="Arial" w:cs="Arial"/>
          <w:b/>
          <w:szCs w:val="24"/>
        </w:rPr>
        <w:t>4.</w:t>
      </w:r>
      <w:r w:rsidRPr="003D43C3">
        <w:rPr>
          <w:rFonts w:ascii="Arial" w:hAnsi="Arial" w:cs="Arial"/>
          <w:b/>
          <w:szCs w:val="24"/>
        </w:rPr>
        <w:tab/>
        <w:t>EDUCATION &amp; QUALIFICATIONS</w:t>
      </w:r>
    </w:p>
    <w:p w14:paraId="71BB7CE6" w14:textId="77777777" w:rsidR="006307ED" w:rsidRPr="000D0C4F" w:rsidRDefault="006307ED" w:rsidP="006307ED">
      <w:pPr>
        <w:rPr>
          <w:rFonts w:ascii="Arial" w:hAnsi="Arial" w:cs="Arial"/>
          <w:sz w:val="20"/>
        </w:rPr>
      </w:pPr>
      <w:r w:rsidRPr="000D0C4F">
        <w:rPr>
          <w:rFonts w:ascii="Arial" w:hAnsi="Arial" w:cs="Arial"/>
          <w:sz w:val="20"/>
        </w:rPr>
        <w:t>Please describe the likely educational/training background of the job holder.</w:t>
      </w:r>
    </w:p>
    <w:p w14:paraId="40B382A2" w14:textId="77777777" w:rsidR="006307ED" w:rsidRPr="003D43C3" w:rsidRDefault="006307ED" w:rsidP="006307ED">
      <w:pPr>
        <w:rPr>
          <w:rFonts w:ascii="Arial" w:hAnsi="Arial" w:cs="Arial"/>
          <w:szCs w:val="24"/>
        </w:rPr>
      </w:pPr>
    </w:p>
    <w:p w14:paraId="41A75D17" w14:textId="77777777" w:rsidR="006307ED" w:rsidRPr="003D43C3" w:rsidRDefault="006307ED" w:rsidP="00502F56">
      <w:pPr>
        <w:numPr>
          <w:ilvl w:val="0"/>
          <w:numId w:val="17"/>
        </w:numPr>
        <w:tabs>
          <w:tab w:val="clear" w:pos="720"/>
        </w:tabs>
        <w:spacing w:before="120"/>
        <w:ind w:left="567" w:hanging="567"/>
        <w:rPr>
          <w:rFonts w:ascii="Arial" w:hAnsi="Arial" w:cs="Arial"/>
          <w:szCs w:val="24"/>
        </w:rPr>
      </w:pPr>
      <w:r w:rsidRPr="003D43C3">
        <w:rPr>
          <w:rFonts w:ascii="Arial" w:hAnsi="Arial" w:cs="Arial"/>
          <w:szCs w:val="24"/>
        </w:rPr>
        <w:t xml:space="preserve">Degree or equivalent standard of education essential - ideally in human rights, </w:t>
      </w:r>
      <w:r w:rsidR="001C1256" w:rsidRPr="003D43C3">
        <w:rPr>
          <w:rFonts w:ascii="Arial" w:hAnsi="Arial" w:cs="Arial"/>
          <w:szCs w:val="24"/>
        </w:rPr>
        <w:t xml:space="preserve">HIV, </w:t>
      </w:r>
      <w:r w:rsidRPr="003D43C3">
        <w:rPr>
          <w:rFonts w:ascii="Arial" w:hAnsi="Arial" w:cs="Arial"/>
          <w:szCs w:val="24"/>
        </w:rPr>
        <w:t xml:space="preserve">international development.  </w:t>
      </w:r>
    </w:p>
    <w:p w14:paraId="4CAB05D5" w14:textId="77777777" w:rsidR="006307ED" w:rsidRPr="003D43C3" w:rsidRDefault="006307ED" w:rsidP="00502F56">
      <w:pPr>
        <w:numPr>
          <w:ilvl w:val="0"/>
          <w:numId w:val="17"/>
        </w:numPr>
        <w:tabs>
          <w:tab w:val="clear" w:pos="720"/>
        </w:tabs>
        <w:spacing w:before="120"/>
        <w:ind w:left="567" w:hanging="567"/>
        <w:rPr>
          <w:rFonts w:ascii="Arial" w:hAnsi="Arial" w:cs="Arial"/>
          <w:szCs w:val="24"/>
        </w:rPr>
      </w:pPr>
      <w:r w:rsidRPr="003D43C3">
        <w:rPr>
          <w:rFonts w:ascii="Arial" w:hAnsi="Arial" w:cs="Arial"/>
          <w:szCs w:val="24"/>
        </w:rPr>
        <w:t>Qualifications in SRHR related policy issues desirable</w:t>
      </w:r>
    </w:p>
    <w:p w14:paraId="580BAB59" w14:textId="4873B071" w:rsidR="006307ED" w:rsidRDefault="006307ED" w:rsidP="006307ED">
      <w:pPr>
        <w:rPr>
          <w:rFonts w:ascii="Arial" w:hAnsi="Arial" w:cs="Arial"/>
          <w:szCs w:val="24"/>
        </w:rPr>
      </w:pPr>
    </w:p>
    <w:p w14:paraId="1944B406" w14:textId="0D76802C" w:rsidR="00672FA5" w:rsidRDefault="00672FA5" w:rsidP="006307ED">
      <w:pPr>
        <w:rPr>
          <w:rFonts w:ascii="Arial" w:hAnsi="Arial" w:cs="Arial"/>
          <w:szCs w:val="24"/>
        </w:rPr>
      </w:pPr>
    </w:p>
    <w:p w14:paraId="161FCE03" w14:textId="77777777" w:rsidR="00672FA5" w:rsidRPr="003D43C3" w:rsidRDefault="00672FA5" w:rsidP="006307ED">
      <w:pPr>
        <w:rPr>
          <w:rFonts w:ascii="Arial" w:hAnsi="Arial" w:cs="Arial"/>
          <w:szCs w:val="24"/>
        </w:rPr>
      </w:pPr>
    </w:p>
    <w:p w14:paraId="52B94F8B" w14:textId="77777777" w:rsidR="006307ED" w:rsidRPr="003D43C3" w:rsidRDefault="006307ED" w:rsidP="006307ED">
      <w:pPr>
        <w:tabs>
          <w:tab w:val="left" w:pos="540"/>
        </w:tabs>
        <w:jc w:val="left"/>
        <w:rPr>
          <w:rFonts w:ascii="Arial" w:hAnsi="Arial" w:cs="Arial"/>
          <w:b/>
          <w:szCs w:val="24"/>
        </w:rPr>
      </w:pPr>
      <w:r w:rsidRPr="003D43C3">
        <w:rPr>
          <w:rFonts w:ascii="Arial" w:hAnsi="Arial" w:cs="Arial"/>
          <w:b/>
          <w:szCs w:val="24"/>
        </w:rPr>
        <w:t>5.</w:t>
      </w:r>
      <w:r w:rsidRPr="003D43C3">
        <w:rPr>
          <w:rFonts w:ascii="Arial" w:hAnsi="Arial" w:cs="Arial"/>
          <w:b/>
          <w:szCs w:val="24"/>
        </w:rPr>
        <w:tab/>
        <w:t>PROVEN ABILITY</w:t>
      </w:r>
    </w:p>
    <w:p w14:paraId="2A2D7C03" w14:textId="77777777" w:rsidR="006307ED" w:rsidRPr="000D0C4F" w:rsidRDefault="006307ED" w:rsidP="006307ED">
      <w:pPr>
        <w:rPr>
          <w:rFonts w:ascii="Arial" w:hAnsi="Arial" w:cs="Arial"/>
          <w:sz w:val="20"/>
        </w:rPr>
      </w:pPr>
      <w:r w:rsidRPr="000D0C4F">
        <w:rPr>
          <w:rFonts w:ascii="Arial" w:hAnsi="Arial" w:cs="Arial"/>
          <w:sz w:val="20"/>
        </w:rPr>
        <w:t>Please describe the minimum level of professional experience required to fulfil the job.</w:t>
      </w:r>
    </w:p>
    <w:p w14:paraId="2DFB43E0" w14:textId="77777777" w:rsidR="00AA6F89" w:rsidRDefault="00AA6F89" w:rsidP="00AA6F89">
      <w:pPr>
        <w:numPr>
          <w:ilvl w:val="0"/>
          <w:numId w:val="17"/>
        </w:numPr>
        <w:tabs>
          <w:tab w:val="clear" w:pos="720"/>
        </w:tabs>
        <w:spacing w:before="120"/>
        <w:ind w:left="567" w:hanging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Advanced application in working within the HIV field combined with knowledge of other STIs and how these can be addressed within SRHR services</w:t>
      </w:r>
    </w:p>
    <w:p w14:paraId="1B67B87A" w14:textId="01B53900" w:rsidR="00AA6F89" w:rsidRPr="003D43C3" w:rsidRDefault="00AA6F89" w:rsidP="00AA6F89">
      <w:pPr>
        <w:numPr>
          <w:ilvl w:val="0"/>
          <w:numId w:val="17"/>
        </w:numPr>
        <w:tabs>
          <w:tab w:val="clear" w:pos="720"/>
        </w:tabs>
        <w:spacing w:before="120"/>
        <w:ind w:left="567" w:hanging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Developed understanding of the dynamic nuances of the HIV epidemic, notabl</w:t>
      </w:r>
      <w:r w:rsidR="00672FA5">
        <w:rPr>
          <w:rFonts w:ascii="Arial" w:hAnsi="Arial" w:cs="Arial"/>
          <w:szCs w:val="24"/>
        </w:rPr>
        <w:t>y</w:t>
      </w:r>
      <w:r>
        <w:rPr>
          <w:rFonts w:ascii="Arial" w:hAnsi="Arial" w:cs="Arial"/>
          <w:szCs w:val="24"/>
        </w:rPr>
        <w:t xml:space="preserve"> in Africa and other countries of the Global South, and key populations</w:t>
      </w:r>
    </w:p>
    <w:p w14:paraId="751CDA76" w14:textId="77777777" w:rsidR="006307ED" w:rsidRDefault="00587983" w:rsidP="00502F56">
      <w:pPr>
        <w:numPr>
          <w:ilvl w:val="0"/>
          <w:numId w:val="17"/>
        </w:numPr>
        <w:tabs>
          <w:tab w:val="clear" w:pos="720"/>
        </w:tabs>
        <w:spacing w:before="120"/>
        <w:ind w:left="567" w:hanging="567"/>
        <w:rPr>
          <w:rFonts w:ascii="Arial" w:hAnsi="Arial" w:cs="Arial"/>
          <w:szCs w:val="24"/>
        </w:rPr>
      </w:pPr>
      <w:r w:rsidRPr="003D43C3">
        <w:rPr>
          <w:rFonts w:ascii="Arial" w:hAnsi="Arial" w:cs="Arial"/>
          <w:szCs w:val="24"/>
        </w:rPr>
        <w:t xml:space="preserve">Programmatic experience </w:t>
      </w:r>
      <w:r w:rsidR="001004EB" w:rsidRPr="003D43C3">
        <w:rPr>
          <w:rFonts w:ascii="Arial" w:hAnsi="Arial" w:cs="Arial"/>
          <w:szCs w:val="24"/>
        </w:rPr>
        <w:t xml:space="preserve">and understanding of </w:t>
      </w:r>
      <w:r w:rsidRPr="003D43C3">
        <w:rPr>
          <w:rFonts w:ascii="Arial" w:hAnsi="Arial" w:cs="Arial"/>
          <w:szCs w:val="24"/>
        </w:rPr>
        <w:t>SRHR</w:t>
      </w:r>
      <w:proofErr w:type="gramStart"/>
      <w:r w:rsidRPr="003D43C3">
        <w:rPr>
          <w:rFonts w:ascii="Arial" w:hAnsi="Arial" w:cs="Arial"/>
          <w:szCs w:val="24"/>
        </w:rPr>
        <w:t>,</w:t>
      </w:r>
      <w:r w:rsidR="00AA6F89">
        <w:rPr>
          <w:rFonts w:ascii="Arial" w:hAnsi="Arial" w:cs="Arial"/>
          <w:szCs w:val="24"/>
        </w:rPr>
        <w:t xml:space="preserve"> </w:t>
      </w:r>
      <w:r w:rsidR="001004EB" w:rsidRPr="003D43C3">
        <w:rPr>
          <w:rFonts w:ascii="Arial" w:hAnsi="Arial" w:cs="Arial"/>
          <w:szCs w:val="24"/>
        </w:rPr>
        <w:t>in particular, equity</w:t>
      </w:r>
      <w:proofErr w:type="gramEnd"/>
      <w:r w:rsidR="001004EB" w:rsidRPr="003D43C3">
        <w:rPr>
          <w:rFonts w:ascii="Arial" w:hAnsi="Arial" w:cs="Arial"/>
          <w:szCs w:val="24"/>
        </w:rPr>
        <w:t>, diversity and inclusion, nexus between international development and humanitarian sector</w:t>
      </w:r>
      <w:r w:rsidR="006307ED" w:rsidRPr="003D43C3">
        <w:rPr>
          <w:rFonts w:ascii="Arial" w:hAnsi="Arial" w:cs="Arial"/>
          <w:szCs w:val="24"/>
        </w:rPr>
        <w:t>.</w:t>
      </w:r>
    </w:p>
    <w:p w14:paraId="6EF5DF45" w14:textId="77777777" w:rsidR="00030E3B" w:rsidRPr="001438A6" w:rsidRDefault="00030E3B" w:rsidP="00502F56">
      <w:pPr>
        <w:numPr>
          <w:ilvl w:val="0"/>
          <w:numId w:val="17"/>
        </w:numPr>
        <w:tabs>
          <w:tab w:val="clear" w:pos="720"/>
        </w:tabs>
        <w:spacing w:before="120"/>
        <w:ind w:left="567" w:hanging="567"/>
        <w:rPr>
          <w:rFonts w:ascii="Arial" w:hAnsi="Arial" w:cs="Arial"/>
          <w:szCs w:val="24"/>
        </w:rPr>
      </w:pPr>
      <w:r w:rsidRPr="001438A6">
        <w:rPr>
          <w:rFonts w:ascii="Arial" w:hAnsi="Arial" w:cs="Arial"/>
          <w:szCs w:val="24"/>
        </w:rPr>
        <w:t xml:space="preserve">Experience in biomedical prevention of HIV including introduction of new products </w:t>
      </w:r>
    </w:p>
    <w:p w14:paraId="69834463" w14:textId="77777777" w:rsidR="001C1256" w:rsidRPr="003D43C3" w:rsidRDefault="001C1256" w:rsidP="008F0E0B">
      <w:pPr>
        <w:numPr>
          <w:ilvl w:val="0"/>
          <w:numId w:val="17"/>
        </w:numPr>
        <w:tabs>
          <w:tab w:val="clear" w:pos="720"/>
        </w:tabs>
        <w:spacing w:before="120"/>
        <w:ind w:left="567" w:hanging="567"/>
        <w:rPr>
          <w:rFonts w:ascii="Arial" w:hAnsi="Arial" w:cs="Arial"/>
          <w:szCs w:val="24"/>
        </w:rPr>
      </w:pPr>
      <w:r w:rsidRPr="003D43C3">
        <w:rPr>
          <w:rFonts w:ascii="Arial" w:hAnsi="Arial" w:cs="Arial"/>
          <w:szCs w:val="24"/>
        </w:rPr>
        <w:t>Ability to interact with a range of diverse colleagues and external partners</w:t>
      </w:r>
    </w:p>
    <w:p w14:paraId="6BE38093" w14:textId="77777777" w:rsidR="001C1256" w:rsidRPr="003D43C3" w:rsidRDefault="001C1256" w:rsidP="001C1256">
      <w:pPr>
        <w:spacing w:before="120"/>
        <w:ind w:left="567"/>
        <w:rPr>
          <w:rFonts w:ascii="Arial" w:hAnsi="Arial" w:cs="Arial"/>
          <w:szCs w:val="24"/>
        </w:rPr>
      </w:pPr>
    </w:p>
    <w:p w14:paraId="11C875DA" w14:textId="77777777" w:rsidR="006307ED" w:rsidRPr="003D43C3" w:rsidRDefault="006307ED" w:rsidP="006307ED">
      <w:pPr>
        <w:keepNext/>
        <w:tabs>
          <w:tab w:val="left" w:pos="540"/>
        </w:tabs>
        <w:jc w:val="left"/>
        <w:rPr>
          <w:rFonts w:ascii="Arial" w:hAnsi="Arial" w:cs="Arial"/>
          <w:b/>
          <w:szCs w:val="24"/>
        </w:rPr>
      </w:pPr>
      <w:r w:rsidRPr="003D43C3">
        <w:rPr>
          <w:rFonts w:ascii="Arial" w:hAnsi="Arial" w:cs="Arial"/>
          <w:b/>
          <w:szCs w:val="24"/>
        </w:rPr>
        <w:t>6.</w:t>
      </w:r>
      <w:r w:rsidRPr="003D43C3">
        <w:rPr>
          <w:rFonts w:ascii="Arial" w:hAnsi="Arial" w:cs="Arial"/>
          <w:b/>
          <w:szCs w:val="24"/>
        </w:rPr>
        <w:tab/>
        <w:t>SKILLS</w:t>
      </w:r>
    </w:p>
    <w:p w14:paraId="525DD5C8" w14:textId="77777777" w:rsidR="006307ED" w:rsidRPr="000D0C4F" w:rsidRDefault="006307ED" w:rsidP="006307ED">
      <w:pPr>
        <w:keepNext/>
        <w:rPr>
          <w:rFonts w:ascii="Arial" w:hAnsi="Arial" w:cs="Arial"/>
          <w:sz w:val="20"/>
        </w:rPr>
      </w:pPr>
      <w:r w:rsidRPr="000D0C4F">
        <w:rPr>
          <w:rFonts w:ascii="Arial" w:hAnsi="Arial" w:cs="Arial"/>
          <w:sz w:val="20"/>
        </w:rPr>
        <w:t xml:space="preserve">Please describe the skills which will be applied in the job, </w:t>
      </w:r>
      <w:r w:rsidRPr="000D0C4F">
        <w:rPr>
          <w:rFonts w:ascii="Arial" w:hAnsi="Arial" w:cs="Arial"/>
          <w:i/>
          <w:sz w:val="20"/>
        </w:rPr>
        <w:t>including</w:t>
      </w:r>
      <w:r w:rsidRPr="000D0C4F">
        <w:rPr>
          <w:rFonts w:ascii="Arial" w:hAnsi="Arial" w:cs="Arial"/>
          <w:sz w:val="20"/>
        </w:rPr>
        <w:t xml:space="preserve"> languages</w:t>
      </w:r>
    </w:p>
    <w:p w14:paraId="74DF2C39" w14:textId="77777777" w:rsidR="00EA7045" w:rsidRPr="003D43C3" w:rsidRDefault="00EA7045" w:rsidP="00EA7045">
      <w:pPr>
        <w:numPr>
          <w:ilvl w:val="0"/>
          <w:numId w:val="17"/>
        </w:numPr>
        <w:tabs>
          <w:tab w:val="left" w:pos="567"/>
        </w:tabs>
        <w:spacing w:before="120"/>
        <w:ind w:hanging="720"/>
        <w:rPr>
          <w:rFonts w:ascii="Arial" w:hAnsi="Arial" w:cs="Arial"/>
          <w:szCs w:val="24"/>
        </w:rPr>
      </w:pPr>
      <w:r w:rsidRPr="003D43C3">
        <w:rPr>
          <w:rFonts w:ascii="Arial" w:hAnsi="Arial" w:cs="Arial"/>
          <w:szCs w:val="24"/>
        </w:rPr>
        <w:t>Excellent writing skills – ability to write to a diverse audience</w:t>
      </w:r>
    </w:p>
    <w:p w14:paraId="30B08D5B" w14:textId="77777777" w:rsidR="00EA7045" w:rsidRDefault="00EA7045" w:rsidP="006307ED">
      <w:pPr>
        <w:numPr>
          <w:ilvl w:val="0"/>
          <w:numId w:val="17"/>
        </w:numPr>
        <w:tabs>
          <w:tab w:val="left" w:pos="567"/>
        </w:tabs>
        <w:spacing w:before="120"/>
        <w:ind w:hanging="720"/>
        <w:rPr>
          <w:rFonts w:ascii="Arial" w:hAnsi="Arial" w:cs="Arial"/>
          <w:szCs w:val="24"/>
        </w:rPr>
      </w:pPr>
      <w:r w:rsidRPr="003D43C3">
        <w:rPr>
          <w:rFonts w:ascii="Arial" w:hAnsi="Arial" w:cs="Arial"/>
          <w:szCs w:val="24"/>
        </w:rPr>
        <w:t>Good analytical skills to produce data analysis and briefings</w:t>
      </w:r>
      <w:r>
        <w:rPr>
          <w:rFonts w:ascii="Arial" w:hAnsi="Arial" w:cs="Arial"/>
          <w:szCs w:val="24"/>
        </w:rPr>
        <w:t xml:space="preserve"> </w:t>
      </w:r>
    </w:p>
    <w:p w14:paraId="002B9F46" w14:textId="77777777" w:rsidR="00EA7045" w:rsidRDefault="00EA7045" w:rsidP="00EA7045">
      <w:pPr>
        <w:numPr>
          <w:ilvl w:val="0"/>
          <w:numId w:val="17"/>
        </w:numPr>
        <w:tabs>
          <w:tab w:val="left" w:pos="567"/>
        </w:tabs>
        <w:spacing w:before="120"/>
        <w:ind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Excellent interpersonal and communication skills – tactful and diplomatic, and</w:t>
      </w:r>
    </w:p>
    <w:p w14:paraId="2489F149" w14:textId="77777777" w:rsidR="00EA7045" w:rsidRPr="003D43C3" w:rsidRDefault="00EA7045" w:rsidP="00EA7045">
      <w:pPr>
        <w:tabs>
          <w:tab w:val="left" w:pos="567"/>
        </w:tabs>
        <w:spacing w:before="120"/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to train and act as facilitator. Strong research and analytical skills.</w:t>
      </w:r>
    </w:p>
    <w:p w14:paraId="5AFA417B" w14:textId="77777777" w:rsidR="005A3850" w:rsidRDefault="005A3850" w:rsidP="006307ED">
      <w:pPr>
        <w:numPr>
          <w:ilvl w:val="0"/>
          <w:numId w:val="17"/>
        </w:numPr>
        <w:tabs>
          <w:tab w:val="left" w:pos="567"/>
        </w:tabs>
        <w:spacing w:before="120"/>
        <w:ind w:hanging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Sound project management skills including good numeracy and administrative skills</w:t>
      </w:r>
    </w:p>
    <w:p w14:paraId="4DAEEA3E" w14:textId="77777777" w:rsidR="00BD799F" w:rsidRPr="003D43C3" w:rsidRDefault="00BD799F" w:rsidP="006307ED">
      <w:pPr>
        <w:numPr>
          <w:ilvl w:val="0"/>
          <w:numId w:val="17"/>
        </w:numPr>
        <w:tabs>
          <w:tab w:val="left" w:pos="567"/>
        </w:tabs>
        <w:spacing w:before="120"/>
        <w:ind w:hanging="720"/>
        <w:rPr>
          <w:rFonts w:ascii="Arial" w:hAnsi="Arial" w:cs="Arial"/>
          <w:szCs w:val="24"/>
        </w:rPr>
      </w:pPr>
      <w:r w:rsidRPr="003D43C3">
        <w:rPr>
          <w:rFonts w:ascii="Arial" w:hAnsi="Arial" w:cs="Arial"/>
          <w:szCs w:val="24"/>
        </w:rPr>
        <w:t>Excellent time management and organisational skills; capacity to meet tight</w:t>
      </w:r>
      <w:r w:rsidR="00030E3B">
        <w:rPr>
          <w:rFonts w:ascii="Arial" w:hAnsi="Arial" w:cs="Arial"/>
          <w:szCs w:val="24"/>
        </w:rPr>
        <w:t xml:space="preserve"> </w:t>
      </w:r>
      <w:r w:rsidRPr="003D43C3">
        <w:rPr>
          <w:rFonts w:ascii="Arial" w:hAnsi="Arial" w:cs="Arial"/>
          <w:szCs w:val="24"/>
        </w:rPr>
        <w:t>deadlines</w:t>
      </w:r>
    </w:p>
    <w:p w14:paraId="4A5D2F34" w14:textId="77777777" w:rsidR="006307ED" w:rsidRPr="003D43C3" w:rsidRDefault="006307ED" w:rsidP="00502F56">
      <w:pPr>
        <w:numPr>
          <w:ilvl w:val="0"/>
          <w:numId w:val="17"/>
        </w:numPr>
        <w:tabs>
          <w:tab w:val="clear" w:pos="720"/>
        </w:tabs>
        <w:spacing w:before="120"/>
        <w:ind w:left="567" w:hanging="567"/>
        <w:rPr>
          <w:rFonts w:ascii="Arial" w:hAnsi="Arial" w:cs="Arial"/>
          <w:szCs w:val="24"/>
        </w:rPr>
      </w:pPr>
      <w:r w:rsidRPr="003D43C3">
        <w:rPr>
          <w:rFonts w:ascii="Arial" w:hAnsi="Arial" w:cs="Arial"/>
          <w:szCs w:val="24"/>
        </w:rPr>
        <w:t>Fluent English essential. Fluen</w:t>
      </w:r>
      <w:r w:rsidR="005A3850">
        <w:rPr>
          <w:rFonts w:ascii="Arial" w:hAnsi="Arial" w:cs="Arial"/>
          <w:szCs w:val="24"/>
        </w:rPr>
        <w:t>cy</w:t>
      </w:r>
      <w:r w:rsidRPr="003D43C3">
        <w:rPr>
          <w:rFonts w:ascii="Arial" w:hAnsi="Arial" w:cs="Arial"/>
          <w:szCs w:val="24"/>
        </w:rPr>
        <w:t xml:space="preserve"> in one or more of French</w:t>
      </w:r>
      <w:r w:rsidR="00EA7045">
        <w:rPr>
          <w:rFonts w:ascii="Arial" w:hAnsi="Arial" w:cs="Arial"/>
          <w:szCs w:val="24"/>
        </w:rPr>
        <w:t xml:space="preserve"> or </w:t>
      </w:r>
      <w:r w:rsidRPr="003D43C3">
        <w:rPr>
          <w:rFonts w:ascii="Arial" w:hAnsi="Arial" w:cs="Arial"/>
          <w:szCs w:val="24"/>
        </w:rPr>
        <w:t>Spanish highly desirable</w:t>
      </w:r>
    </w:p>
    <w:p w14:paraId="73E8C032" w14:textId="77777777" w:rsidR="006307ED" w:rsidRPr="003D43C3" w:rsidRDefault="006307ED" w:rsidP="006307ED">
      <w:pPr>
        <w:pStyle w:val="Header"/>
        <w:tabs>
          <w:tab w:val="clear" w:pos="4320"/>
          <w:tab w:val="clear" w:pos="8640"/>
          <w:tab w:val="num" w:pos="540"/>
        </w:tabs>
        <w:ind w:left="540" w:hanging="540"/>
        <w:rPr>
          <w:rFonts w:ascii="Arial" w:hAnsi="Arial" w:cs="Arial"/>
          <w:bCs/>
          <w:szCs w:val="24"/>
        </w:rPr>
      </w:pPr>
    </w:p>
    <w:p w14:paraId="432223FE" w14:textId="77777777" w:rsidR="006307ED" w:rsidRPr="003D43C3" w:rsidRDefault="006307ED" w:rsidP="006307ED">
      <w:pPr>
        <w:keepNext/>
        <w:tabs>
          <w:tab w:val="left" w:pos="540"/>
        </w:tabs>
        <w:rPr>
          <w:rFonts w:ascii="Arial" w:hAnsi="Arial" w:cs="Arial"/>
          <w:b/>
          <w:szCs w:val="24"/>
        </w:rPr>
      </w:pPr>
      <w:r w:rsidRPr="003D43C3">
        <w:rPr>
          <w:rFonts w:ascii="Arial" w:hAnsi="Arial" w:cs="Arial"/>
          <w:b/>
          <w:szCs w:val="24"/>
        </w:rPr>
        <w:t>7.</w:t>
      </w:r>
      <w:r w:rsidRPr="003D43C3">
        <w:rPr>
          <w:rFonts w:ascii="Arial" w:hAnsi="Arial" w:cs="Arial"/>
          <w:b/>
          <w:szCs w:val="24"/>
        </w:rPr>
        <w:tab/>
        <w:t>PERSONAL COMPETENCE</w:t>
      </w:r>
    </w:p>
    <w:p w14:paraId="0FCB9B6C" w14:textId="77777777" w:rsidR="006307ED" w:rsidRPr="003D43C3" w:rsidRDefault="006307ED" w:rsidP="006307ED">
      <w:pPr>
        <w:keepNext/>
        <w:rPr>
          <w:rFonts w:ascii="Arial" w:hAnsi="Arial" w:cs="Arial"/>
          <w:szCs w:val="24"/>
        </w:rPr>
      </w:pPr>
      <w:r w:rsidRPr="003D43C3">
        <w:rPr>
          <w:rFonts w:ascii="Arial" w:hAnsi="Arial" w:cs="Arial"/>
          <w:szCs w:val="24"/>
        </w:rPr>
        <w:t>Please describe the characteristics of superior job performance</w:t>
      </w:r>
    </w:p>
    <w:p w14:paraId="1116310A" w14:textId="77777777" w:rsidR="006307ED" w:rsidRPr="003D43C3" w:rsidRDefault="006307ED" w:rsidP="00502F56">
      <w:pPr>
        <w:numPr>
          <w:ilvl w:val="0"/>
          <w:numId w:val="17"/>
        </w:numPr>
        <w:tabs>
          <w:tab w:val="clear" w:pos="720"/>
        </w:tabs>
        <w:spacing w:before="120"/>
        <w:ind w:left="567" w:hanging="567"/>
        <w:rPr>
          <w:rFonts w:ascii="Arial" w:hAnsi="Arial" w:cs="Arial"/>
          <w:szCs w:val="24"/>
        </w:rPr>
      </w:pPr>
      <w:r w:rsidRPr="003D43C3">
        <w:rPr>
          <w:rFonts w:ascii="Arial" w:hAnsi="Arial" w:cs="Arial"/>
          <w:szCs w:val="24"/>
        </w:rPr>
        <w:t>Awareness of and sensitivity to the multi-cultural and diverse environment in which IPPF operates.</w:t>
      </w:r>
    </w:p>
    <w:p w14:paraId="1B6405F5" w14:textId="77777777" w:rsidR="006307ED" w:rsidRPr="003D43C3" w:rsidRDefault="006307ED" w:rsidP="00502F56">
      <w:pPr>
        <w:numPr>
          <w:ilvl w:val="0"/>
          <w:numId w:val="17"/>
        </w:numPr>
        <w:tabs>
          <w:tab w:val="clear" w:pos="720"/>
        </w:tabs>
        <w:spacing w:before="120"/>
        <w:ind w:left="567" w:hanging="567"/>
        <w:rPr>
          <w:rFonts w:ascii="Arial" w:hAnsi="Arial" w:cs="Arial"/>
          <w:szCs w:val="24"/>
        </w:rPr>
      </w:pPr>
      <w:r w:rsidRPr="003D43C3">
        <w:rPr>
          <w:rFonts w:ascii="Arial" w:hAnsi="Arial" w:cs="Arial"/>
          <w:szCs w:val="24"/>
        </w:rPr>
        <w:t xml:space="preserve">Integrity and ability to </w:t>
      </w:r>
      <w:proofErr w:type="gramStart"/>
      <w:r w:rsidRPr="003D43C3">
        <w:rPr>
          <w:rFonts w:ascii="Arial" w:hAnsi="Arial" w:cs="Arial"/>
          <w:szCs w:val="24"/>
        </w:rPr>
        <w:t>maintain confidentiality at all times</w:t>
      </w:r>
      <w:proofErr w:type="gramEnd"/>
      <w:r w:rsidRPr="003D43C3">
        <w:rPr>
          <w:rFonts w:ascii="Arial" w:hAnsi="Arial" w:cs="Arial"/>
          <w:szCs w:val="24"/>
        </w:rPr>
        <w:t>.</w:t>
      </w:r>
    </w:p>
    <w:p w14:paraId="674539C1" w14:textId="77777777" w:rsidR="00F9236B" w:rsidRPr="003D43C3" w:rsidRDefault="00F9236B" w:rsidP="00502F56">
      <w:pPr>
        <w:numPr>
          <w:ilvl w:val="0"/>
          <w:numId w:val="17"/>
        </w:numPr>
        <w:tabs>
          <w:tab w:val="clear" w:pos="720"/>
        </w:tabs>
        <w:spacing w:before="120"/>
        <w:ind w:left="567" w:hanging="567"/>
        <w:rPr>
          <w:rFonts w:ascii="Arial" w:hAnsi="Arial" w:cs="Arial"/>
          <w:szCs w:val="24"/>
        </w:rPr>
      </w:pPr>
      <w:r w:rsidRPr="003D43C3">
        <w:rPr>
          <w:rFonts w:ascii="Arial" w:hAnsi="Arial" w:cs="Arial"/>
          <w:szCs w:val="24"/>
        </w:rPr>
        <w:t>Strong commitment to the meaningful involvement of people</w:t>
      </w:r>
      <w:r w:rsidR="00F47AD8">
        <w:rPr>
          <w:rFonts w:ascii="Arial" w:hAnsi="Arial" w:cs="Arial"/>
          <w:szCs w:val="24"/>
        </w:rPr>
        <w:t xml:space="preserve"> most affected by and</w:t>
      </w:r>
      <w:r w:rsidRPr="003D43C3">
        <w:rPr>
          <w:rFonts w:ascii="Arial" w:hAnsi="Arial" w:cs="Arial"/>
          <w:szCs w:val="24"/>
        </w:rPr>
        <w:t xml:space="preserve"> living with HIV, adolescents and other key populations</w:t>
      </w:r>
    </w:p>
    <w:p w14:paraId="65C59254" w14:textId="77777777" w:rsidR="006307ED" w:rsidRPr="003D43C3" w:rsidRDefault="006307ED" w:rsidP="00502F56">
      <w:pPr>
        <w:numPr>
          <w:ilvl w:val="0"/>
          <w:numId w:val="17"/>
        </w:numPr>
        <w:tabs>
          <w:tab w:val="clear" w:pos="720"/>
        </w:tabs>
        <w:spacing w:before="120"/>
        <w:ind w:left="567" w:hanging="567"/>
        <w:rPr>
          <w:rFonts w:ascii="Arial" w:hAnsi="Arial" w:cs="Arial"/>
          <w:szCs w:val="24"/>
        </w:rPr>
      </w:pPr>
      <w:r w:rsidRPr="003D43C3">
        <w:rPr>
          <w:rFonts w:ascii="Arial" w:hAnsi="Arial" w:cs="Arial"/>
          <w:szCs w:val="24"/>
        </w:rPr>
        <w:t>Understanding of and a commitment to safeguarding including child protection, in a local and international context.</w:t>
      </w:r>
    </w:p>
    <w:p w14:paraId="678B8BF6" w14:textId="77777777" w:rsidR="006307ED" w:rsidRPr="003D43C3" w:rsidRDefault="0017773B" w:rsidP="00502F56">
      <w:pPr>
        <w:numPr>
          <w:ilvl w:val="0"/>
          <w:numId w:val="17"/>
        </w:numPr>
        <w:tabs>
          <w:tab w:val="clear" w:pos="720"/>
        </w:tabs>
        <w:spacing w:before="120"/>
        <w:ind w:left="567" w:hanging="567"/>
        <w:rPr>
          <w:rFonts w:ascii="Arial" w:hAnsi="Arial" w:cs="Arial"/>
          <w:szCs w:val="24"/>
        </w:rPr>
      </w:pPr>
      <w:r w:rsidRPr="003D43C3">
        <w:rPr>
          <w:rFonts w:ascii="Arial" w:hAnsi="Arial" w:cs="Arial"/>
          <w:szCs w:val="24"/>
        </w:rPr>
        <w:t xml:space="preserve">Embraces gender equality and bodily autonomy, including </w:t>
      </w:r>
      <w:r w:rsidR="006307ED" w:rsidRPr="003D43C3">
        <w:rPr>
          <w:rFonts w:ascii="Arial" w:hAnsi="Arial" w:cs="Arial"/>
          <w:szCs w:val="24"/>
        </w:rPr>
        <w:t>a woman’s right to choose and to have access to safe abortion services</w:t>
      </w:r>
      <w:r w:rsidR="009A2169" w:rsidRPr="003D43C3">
        <w:rPr>
          <w:rFonts w:ascii="Arial" w:hAnsi="Arial" w:cs="Arial"/>
          <w:szCs w:val="24"/>
        </w:rPr>
        <w:t xml:space="preserve">; support a </w:t>
      </w:r>
      <w:r w:rsidR="00030E3B">
        <w:rPr>
          <w:rFonts w:ascii="Arial" w:hAnsi="Arial" w:cs="Arial"/>
          <w:szCs w:val="24"/>
        </w:rPr>
        <w:t xml:space="preserve">positive </w:t>
      </w:r>
      <w:r w:rsidR="00FF1F72">
        <w:rPr>
          <w:rFonts w:ascii="Arial" w:hAnsi="Arial" w:cs="Arial"/>
          <w:szCs w:val="24"/>
        </w:rPr>
        <w:t xml:space="preserve">culture in relation to </w:t>
      </w:r>
      <w:r w:rsidR="00030E3B">
        <w:rPr>
          <w:rFonts w:ascii="Arial" w:hAnsi="Arial" w:cs="Arial"/>
          <w:szCs w:val="24"/>
        </w:rPr>
        <w:t>sexual orientation and gender identity expression (</w:t>
      </w:r>
      <w:r w:rsidR="009A2169" w:rsidRPr="003D43C3">
        <w:rPr>
          <w:rFonts w:ascii="Arial" w:hAnsi="Arial" w:cs="Arial"/>
          <w:szCs w:val="24"/>
        </w:rPr>
        <w:t>SOGIE</w:t>
      </w:r>
      <w:r w:rsidR="00030E3B">
        <w:rPr>
          <w:rFonts w:ascii="Arial" w:hAnsi="Arial" w:cs="Arial"/>
          <w:szCs w:val="24"/>
        </w:rPr>
        <w:t>)</w:t>
      </w:r>
      <w:r w:rsidR="009A2169" w:rsidRPr="003D43C3">
        <w:rPr>
          <w:rFonts w:ascii="Arial" w:hAnsi="Arial" w:cs="Arial"/>
          <w:szCs w:val="24"/>
        </w:rPr>
        <w:t>; support an anti-racist workplace</w:t>
      </w:r>
      <w:r w:rsidR="006307ED" w:rsidRPr="003D43C3">
        <w:rPr>
          <w:rFonts w:ascii="Arial" w:hAnsi="Arial" w:cs="Arial"/>
          <w:szCs w:val="24"/>
        </w:rPr>
        <w:t>.</w:t>
      </w:r>
    </w:p>
    <w:p w14:paraId="6F854856" w14:textId="4EA6C2E9" w:rsidR="0017773B" w:rsidRPr="003D43C3" w:rsidRDefault="0017773B" w:rsidP="0017773B">
      <w:pPr>
        <w:numPr>
          <w:ilvl w:val="0"/>
          <w:numId w:val="17"/>
        </w:numPr>
        <w:tabs>
          <w:tab w:val="clear" w:pos="720"/>
        </w:tabs>
        <w:spacing w:before="120"/>
        <w:ind w:left="567" w:hanging="567"/>
        <w:rPr>
          <w:rFonts w:ascii="Arial" w:hAnsi="Arial" w:cs="Arial"/>
          <w:szCs w:val="24"/>
        </w:rPr>
      </w:pPr>
      <w:r w:rsidRPr="003D43C3">
        <w:rPr>
          <w:rFonts w:ascii="Arial" w:hAnsi="Arial" w:cs="Arial"/>
          <w:szCs w:val="24"/>
        </w:rPr>
        <w:lastRenderedPageBreak/>
        <w:t>Ability to travel internationally, approximately 2</w:t>
      </w:r>
      <w:r w:rsidR="001438A6">
        <w:rPr>
          <w:rFonts w:ascii="Arial" w:hAnsi="Arial" w:cs="Arial"/>
          <w:szCs w:val="24"/>
        </w:rPr>
        <w:t>0</w:t>
      </w:r>
      <w:r w:rsidRPr="003D43C3">
        <w:rPr>
          <w:rFonts w:ascii="Arial" w:hAnsi="Arial" w:cs="Arial"/>
          <w:szCs w:val="24"/>
        </w:rPr>
        <w:t xml:space="preserve"> days a year.</w:t>
      </w:r>
    </w:p>
    <w:p w14:paraId="673501A0" w14:textId="77777777" w:rsidR="00DA0653" w:rsidRPr="003D43C3" w:rsidRDefault="00DA0653" w:rsidP="00DA0653">
      <w:pPr>
        <w:autoSpaceDE w:val="0"/>
        <w:autoSpaceDN w:val="0"/>
        <w:adjustRightInd w:val="0"/>
        <w:jc w:val="left"/>
        <w:rPr>
          <w:rFonts w:ascii="Arial" w:hAnsi="Arial" w:cs="Arial"/>
          <w:color w:val="FFFFFF"/>
          <w:szCs w:val="24"/>
          <w:lang w:eastAsia="en-GB"/>
        </w:rPr>
      </w:pPr>
      <w:r w:rsidRPr="003D43C3">
        <w:rPr>
          <w:rFonts w:ascii="Arial" w:hAnsi="Arial" w:cs="Arial"/>
          <w:color w:val="FFFFFF"/>
          <w:szCs w:val="24"/>
          <w:lang w:eastAsia="en-GB"/>
        </w:rPr>
        <w:t>Photography.</w:t>
      </w:r>
    </w:p>
    <w:p w14:paraId="2D350F2C" w14:textId="77777777" w:rsidR="00FF0BEA" w:rsidRPr="00AD6273" w:rsidRDefault="00FF0BEA">
      <w:pPr>
        <w:rPr>
          <w:rFonts w:ascii="Calibri" w:hAnsi="Calibri" w:cs="Calibri"/>
        </w:rPr>
      </w:pPr>
    </w:p>
    <w:sectPr w:rsidR="00FF0BEA" w:rsidRPr="00AD6273" w:rsidSect="000826B8">
      <w:headerReference w:type="default" r:id="rId13"/>
      <w:headerReference w:type="first" r:id="rId14"/>
      <w:pgSz w:w="11909" w:h="16834" w:code="9"/>
      <w:pgMar w:top="1890" w:right="1440" w:bottom="1440" w:left="1440" w:header="720" w:footer="720" w:gutter="0"/>
      <w:paperSrc w:first="2" w:other="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188B2" w14:textId="77777777" w:rsidR="00D7093F" w:rsidRDefault="00D7093F">
      <w:r>
        <w:separator/>
      </w:r>
    </w:p>
  </w:endnote>
  <w:endnote w:type="continuationSeparator" w:id="0">
    <w:p w14:paraId="2F144AE1" w14:textId="77777777" w:rsidR="00D7093F" w:rsidRDefault="00D70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C93DD" w14:textId="77777777" w:rsidR="00D7093F" w:rsidRDefault="00D7093F">
      <w:r>
        <w:separator/>
      </w:r>
    </w:p>
  </w:footnote>
  <w:footnote w:type="continuationSeparator" w:id="0">
    <w:p w14:paraId="39C880BE" w14:textId="77777777" w:rsidR="00D7093F" w:rsidRDefault="00D70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95245" w14:textId="77777777" w:rsidR="009F7694" w:rsidRPr="008A4DD7" w:rsidRDefault="009F7694">
    <w:pPr>
      <w:pStyle w:val="Header"/>
      <w:tabs>
        <w:tab w:val="clear" w:pos="8640"/>
        <w:tab w:val="right" w:pos="9000"/>
      </w:tabs>
      <w:rPr>
        <w:rFonts w:ascii="Arial" w:hAnsi="Arial" w:cs="Arial"/>
        <w:sz w:val="16"/>
      </w:rPr>
    </w:pPr>
    <w:r w:rsidRPr="008A4DD7">
      <w:rPr>
        <w:rFonts w:ascii="Arial" w:hAnsi="Arial" w:cs="Arial"/>
        <w:sz w:val="16"/>
      </w:rPr>
      <w:t>INTERNATIONAL PLANNED PARENTHOOD FEDERATION</w:t>
    </w:r>
    <w:r w:rsidRPr="008A4DD7">
      <w:rPr>
        <w:rFonts w:ascii="Arial" w:hAnsi="Arial" w:cs="Arial"/>
        <w:sz w:val="16"/>
      </w:rPr>
      <w:tab/>
      <w:t>JOB DESCRIPTION</w:t>
    </w:r>
  </w:p>
  <w:p w14:paraId="4BC5DB96" w14:textId="77777777" w:rsidR="009F7694" w:rsidRPr="008A4DD7" w:rsidRDefault="009F7694">
    <w:pPr>
      <w:pStyle w:val="Header"/>
      <w:tabs>
        <w:tab w:val="clear" w:pos="8640"/>
        <w:tab w:val="right" w:pos="9000"/>
      </w:tabs>
      <w:rPr>
        <w:rStyle w:val="PageNumber"/>
        <w:rFonts w:ascii="Arial" w:hAnsi="Arial" w:cs="Arial"/>
        <w:sz w:val="16"/>
      </w:rPr>
    </w:pPr>
    <w:r w:rsidRPr="008A4DD7">
      <w:rPr>
        <w:rFonts w:ascii="Arial" w:hAnsi="Arial" w:cs="Arial"/>
        <w:sz w:val="16"/>
      </w:rPr>
      <w:t>(IPPF)</w:t>
    </w:r>
    <w:r w:rsidRPr="008A4DD7">
      <w:rPr>
        <w:rFonts w:ascii="Arial" w:hAnsi="Arial" w:cs="Arial"/>
        <w:sz w:val="16"/>
      </w:rPr>
      <w:tab/>
    </w:r>
    <w:r w:rsidRPr="008A4DD7">
      <w:rPr>
        <w:rFonts w:ascii="Arial" w:hAnsi="Arial" w:cs="Arial"/>
        <w:sz w:val="16"/>
      </w:rPr>
      <w:tab/>
    </w:r>
    <w:r w:rsidRPr="008A4DD7">
      <w:rPr>
        <w:rStyle w:val="PageNumber"/>
        <w:rFonts w:ascii="Arial" w:hAnsi="Arial" w:cs="Arial"/>
        <w:sz w:val="16"/>
      </w:rPr>
      <w:fldChar w:fldCharType="begin"/>
    </w:r>
    <w:r w:rsidRPr="008A4DD7">
      <w:rPr>
        <w:rStyle w:val="PageNumber"/>
        <w:rFonts w:ascii="Arial" w:hAnsi="Arial" w:cs="Arial"/>
        <w:sz w:val="16"/>
      </w:rPr>
      <w:instrText xml:space="preserve"> PAGE </w:instrText>
    </w:r>
    <w:r w:rsidRPr="008A4DD7">
      <w:rPr>
        <w:rStyle w:val="PageNumber"/>
        <w:rFonts w:ascii="Arial" w:hAnsi="Arial" w:cs="Arial"/>
        <w:sz w:val="16"/>
      </w:rPr>
      <w:fldChar w:fldCharType="separate"/>
    </w:r>
    <w:r w:rsidR="00586E28">
      <w:rPr>
        <w:rStyle w:val="PageNumber"/>
        <w:rFonts w:ascii="Arial" w:hAnsi="Arial" w:cs="Arial"/>
        <w:noProof/>
        <w:sz w:val="16"/>
      </w:rPr>
      <w:t>2</w:t>
    </w:r>
    <w:r w:rsidRPr="008A4DD7">
      <w:rPr>
        <w:rStyle w:val="PageNumber"/>
        <w:rFonts w:ascii="Arial" w:hAnsi="Arial" w:cs="Arial"/>
        <w:sz w:val="16"/>
      </w:rPr>
      <w:fldChar w:fldCharType="end"/>
    </w:r>
  </w:p>
  <w:p w14:paraId="0085DE04" w14:textId="77777777" w:rsidR="009F7694" w:rsidRPr="00404CFA" w:rsidRDefault="009F7694">
    <w:pPr>
      <w:pStyle w:val="Header"/>
      <w:pBdr>
        <w:bottom w:val="single" w:sz="6" w:space="1" w:color="auto"/>
      </w:pBdr>
      <w:rPr>
        <w:rFonts w:ascii="Verdana" w:hAnsi="Verdan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D6D60" w14:textId="77777777" w:rsidR="009F7694" w:rsidRPr="008A4DD7" w:rsidRDefault="009F7694">
    <w:pPr>
      <w:pStyle w:val="Title"/>
      <w:rPr>
        <w:rFonts w:ascii="Arial" w:hAnsi="Arial" w:cs="Arial"/>
      </w:rPr>
    </w:pPr>
    <w:r w:rsidRPr="008A4DD7">
      <w:rPr>
        <w:rFonts w:ascii="Arial" w:hAnsi="Arial" w:cs="Arial"/>
      </w:rPr>
      <w:t>INTERNATIONAL PLANNED PARENTHOOD FEDERATION</w:t>
    </w:r>
  </w:p>
  <w:p w14:paraId="6349E15D" w14:textId="77777777" w:rsidR="009F7694" w:rsidRPr="008A4DD7" w:rsidRDefault="009F7694">
    <w:pPr>
      <w:jc w:val="center"/>
      <w:rPr>
        <w:rFonts w:ascii="Arial" w:hAnsi="Arial" w:cs="Arial"/>
        <w:b/>
      </w:rPr>
    </w:pPr>
    <w:r w:rsidRPr="008A4DD7">
      <w:rPr>
        <w:rFonts w:ascii="Arial" w:hAnsi="Arial" w:cs="Arial"/>
        <w:b/>
      </w:rPr>
      <w:t>(IPPF)</w:t>
    </w:r>
  </w:p>
  <w:p w14:paraId="24579B15" w14:textId="77777777" w:rsidR="009F7694" w:rsidRPr="00404CFA" w:rsidRDefault="009F7694">
    <w:pPr>
      <w:pBdr>
        <w:bottom w:val="single" w:sz="6" w:space="1" w:color="auto"/>
      </w:pBdr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1F26"/>
    <w:multiLevelType w:val="hybridMultilevel"/>
    <w:tmpl w:val="5BB46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10DB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5B1FD4"/>
    <w:multiLevelType w:val="hybridMultilevel"/>
    <w:tmpl w:val="7C903692"/>
    <w:lvl w:ilvl="0" w:tplc="0809000F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03EF0"/>
    <w:multiLevelType w:val="multilevel"/>
    <w:tmpl w:val="41642DE2"/>
    <w:lvl w:ilvl="0">
      <w:start w:val="1"/>
      <w:numFmt w:val="bullet"/>
      <w:lvlText w:val="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0216E"/>
    <w:multiLevelType w:val="singleLevel"/>
    <w:tmpl w:val="510EE028"/>
    <w:lvl w:ilvl="0">
      <w:start w:val="1"/>
      <w:numFmt w:val="decimal"/>
      <w:lvlText w:val="%1."/>
      <w:legacy w:legacy="1" w:legacySpace="0" w:legacyIndent="432"/>
      <w:lvlJc w:val="left"/>
      <w:pPr>
        <w:ind w:left="432" w:hanging="432"/>
      </w:pPr>
    </w:lvl>
  </w:abstractNum>
  <w:abstractNum w:abstractNumId="5" w15:restartNumberingAfterBreak="0">
    <w:nsid w:val="16BE2B61"/>
    <w:multiLevelType w:val="singleLevel"/>
    <w:tmpl w:val="B47C8BC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1E2E150E"/>
    <w:multiLevelType w:val="hybridMultilevel"/>
    <w:tmpl w:val="7B8C14D8"/>
    <w:lvl w:ilvl="0" w:tplc="080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25C660DC"/>
    <w:multiLevelType w:val="hybridMultilevel"/>
    <w:tmpl w:val="2B608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2B22B4"/>
    <w:multiLevelType w:val="hybridMultilevel"/>
    <w:tmpl w:val="2C8EA2F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2994884"/>
    <w:multiLevelType w:val="hybridMultilevel"/>
    <w:tmpl w:val="5BD46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F3F7A"/>
    <w:multiLevelType w:val="hybridMultilevel"/>
    <w:tmpl w:val="C9122D6C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1" w15:restartNumberingAfterBreak="0">
    <w:nsid w:val="35B770DE"/>
    <w:multiLevelType w:val="hybridMultilevel"/>
    <w:tmpl w:val="501C9A4E"/>
    <w:lvl w:ilvl="0" w:tplc="B6B84C5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2D39C2"/>
    <w:multiLevelType w:val="singleLevel"/>
    <w:tmpl w:val="FBAA33C0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A9F526F"/>
    <w:multiLevelType w:val="hybridMultilevel"/>
    <w:tmpl w:val="41642DE2"/>
    <w:lvl w:ilvl="0" w:tplc="115688AE">
      <w:start w:val="1"/>
      <w:numFmt w:val="bullet"/>
      <w:lvlText w:val="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C156B7"/>
    <w:multiLevelType w:val="hybridMultilevel"/>
    <w:tmpl w:val="F23C9A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9538AB"/>
    <w:multiLevelType w:val="hybridMultilevel"/>
    <w:tmpl w:val="6A468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3F17B5"/>
    <w:multiLevelType w:val="hybridMultilevel"/>
    <w:tmpl w:val="A8DA4A44"/>
    <w:lvl w:ilvl="0" w:tplc="866C553E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9A1735"/>
    <w:multiLevelType w:val="hybridMultilevel"/>
    <w:tmpl w:val="2140F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2D7A41"/>
    <w:multiLevelType w:val="hybridMultilevel"/>
    <w:tmpl w:val="2D78A4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CA7563F"/>
    <w:multiLevelType w:val="hybridMultilevel"/>
    <w:tmpl w:val="EDB25E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A748DB"/>
    <w:multiLevelType w:val="hybridMultilevel"/>
    <w:tmpl w:val="B1405C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12"/>
  </w:num>
  <w:num w:numId="4">
    <w:abstractNumId w:val="1"/>
  </w:num>
  <w:num w:numId="5">
    <w:abstractNumId w:val="13"/>
  </w:num>
  <w:num w:numId="6">
    <w:abstractNumId w:val="3"/>
  </w:num>
  <w:num w:numId="7">
    <w:abstractNumId w:val="8"/>
  </w:num>
  <w:num w:numId="8">
    <w:abstractNumId w:val="17"/>
  </w:num>
  <w:num w:numId="9">
    <w:abstractNumId w:val="16"/>
  </w:num>
  <w:num w:numId="10">
    <w:abstractNumId w:val="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9"/>
  </w:num>
  <w:num w:numId="14">
    <w:abstractNumId w:val="20"/>
  </w:num>
  <w:num w:numId="15">
    <w:abstractNumId w:val="10"/>
  </w:num>
  <w:num w:numId="16">
    <w:abstractNumId w:val="2"/>
  </w:num>
  <w:num w:numId="17">
    <w:abstractNumId w:val="15"/>
  </w:num>
  <w:num w:numId="18">
    <w:abstractNumId w:val="14"/>
  </w:num>
  <w:num w:numId="19">
    <w:abstractNumId w:val="18"/>
  </w:num>
  <w:num w:numId="20">
    <w:abstractNumId w:val="19"/>
  </w:num>
  <w:num w:numId="21">
    <w:abstractNumId w:val="1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6B8"/>
    <w:rsid w:val="00004DAB"/>
    <w:rsid w:val="00012E10"/>
    <w:rsid w:val="00022264"/>
    <w:rsid w:val="00030E3B"/>
    <w:rsid w:val="00034E77"/>
    <w:rsid w:val="00036293"/>
    <w:rsid w:val="000424A9"/>
    <w:rsid w:val="00053C97"/>
    <w:rsid w:val="00054BE6"/>
    <w:rsid w:val="000826B8"/>
    <w:rsid w:val="00086B67"/>
    <w:rsid w:val="00097554"/>
    <w:rsid w:val="00097BDA"/>
    <w:rsid w:val="000A7642"/>
    <w:rsid w:val="000C0A52"/>
    <w:rsid w:val="000C1795"/>
    <w:rsid w:val="000D0C4F"/>
    <w:rsid w:val="000E26A8"/>
    <w:rsid w:val="000E4996"/>
    <w:rsid w:val="000F2A0F"/>
    <w:rsid w:val="001004EB"/>
    <w:rsid w:val="001212BD"/>
    <w:rsid w:val="00125519"/>
    <w:rsid w:val="0014028A"/>
    <w:rsid w:val="001438A6"/>
    <w:rsid w:val="001479CA"/>
    <w:rsid w:val="00151FE6"/>
    <w:rsid w:val="00175A26"/>
    <w:rsid w:val="0017773B"/>
    <w:rsid w:val="00181C8E"/>
    <w:rsid w:val="001906F0"/>
    <w:rsid w:val="001C1256"/>
    <w:rsid w:val="001E2EAF"/>
    <w:rsid w:val="00211FEC"/>
    <w:rsid w:val="00216C38"/>
    <w:rsid w:val="002239F6"/>
    <w:rsid w:val="00237EB9"/>
    <w:rsid w:val="002424DD"/>
    <w:rsid w:val="0027622B"/>
    <w:rsid w:val="0027777D"/>
    <w:rsid w:val="00293AA3"/>
    <w:rsid w:val="002A5414"/>
    <w:rsid w:val="002F3C32"/>
    <w:rsid w:val="00310356"/>
    <w:rsid w:val="0034297B"/>
    <w:rsid w:val="00373496"/>
    <w:rsid w:val="00377957"/>
    <w:rsid w:val="00383DD9"/>
    <w:rsid w:val="003B022D"/>
    <w:rsid w:val="003B77CC"/>
    <w:rsid w:val="003D275D"/>
    <w:rsid w:val="003D2B33"/>
    <w:rsid w:val="003D43C3"/>
    <w:rsid w:val="003D4CA6"/>
    <w:rsid w:val="00404CFA"/>
    <w:rsid w:val="004479DA"/>
    <w:rsid w:val="0049614D"/>
    <w:rsid w:val="004A0F5D"/>
    <w:rsid w:val="004A786F"/>
    <w:rsid w:val="00502F56"/>
    <w:rsid w:val="00511120"/>
    <w:rsid w:val="0052544C"/>
    <w:rsid w:val="00534C3C"/>
    <w:rsid w:val="00553EEE"/>
    <w:rsid w:val="00555D0A"/>
    <w:rsid w:val="00586E28"/>
    <w:rsid w:val="00587983"/>
    <w:rsid w:val="005A3850"/>
    <w:rsid w:val="006101A0"/>
    <w:rsid w:val="006106E0"/>
    <w:rsid w:val="00623F03"/>
    <w:rsid w:val="006307ED"/>
    <w:rsid w:val="006352AB"/>
    <w:rsid w:val="00672FA5"/>
    <w:rsid w:val="006A0EFE"/>
    <w:rsid w:val="006F1DE0"/>
    <w:rsid w:val="006F3ADA"/>
    <w:rsid w:val="007241A7"/>
    <w:rsid w:val="00734858"/>
    <w:rsid w:val="0073651C"/>
    <w:rsid w:val="00737F25"/>
    <w:rsid w:val="00745DBB"/>
    <w:rsid w:val="00753424"/>
    <w:rsid w:val="00767156"/>
    <w:rsid w:val="0078072E"/>
    <w:rsid w:val="00790978"/>
    <w:rsid w:val="007929C9"/>
    <w:rsid w:val="007B3D7B"/>
    <w:rsid w:val="007E40FC"/>
    <w:rsid w:val="00810F0F"/>
    <w:rsid w:val="00835066"/>
    <w:rsid w:val="008507FE"/>
    <w:rsid w:val="00866D44"/>
    <w:rsid w:val="0088257C"/>
    <w:rsid w:val="00885F9D"/>
    <w:rsid w:val="0089523D"/>
    <w:rsid w:val="008A4DD7"/>
    <w:rsid w:val="008E4A4A"/>
    <w:rsid w:val="008F0E0B"/>
    <w:rsid w:val="008F1BE7"/>
    <w:rsid w:val="0090153C"/>
    <w:rsid w:val="00935908"/>
    <w:rsid w:val="00963A85"/>
    <w:rsid w:val="00964784"/>
    <w:rsid w:val="00984F21"/>
    <w:rsid w:val="009A2169"/>
    <w:rsid w:val="009A530F"/>
    <w:rsid w:val="009B302E"/>
    <w:rsid w:val="009F0EC0"/>
    <w:rsid w:val="009F7694"/>
    <w:rsid w:val="00A92849"/>
    <w:rsid w:val="00A95BC2"/>
    <w:rsid w:val="00AA6F89"/>
    <w:rsid w:val="00AD6273"/>
    <w:rsid w:val="00AE36D1"/>
    <w:rsid w:val="00B01C12"/>
    <w:rsid w:val="00B02008"/>
    <w:rsid w:val="00B105E6"/>
    <w:rsid w:val="00B2297C"/>
    <w:rsid w:val="00B335DD"/>
    <w:rsid w:val="00B505C3"/>
    <w:rsid w:val="00B622E0"/>
    <w:rsid w:val="00B642D4"/>
    <w:rsid w:val="00BB76B8"/>
    <w:rsid w:val="00BC3E7C"/>
    <w:rsid w:val="00BD799F"/>
    <w:rsid w:val="00BE3362"/>
    <w:rsid w:val="00BF5F97"/>
    <w:rsid w:val="00C3799A"/>
    <w:rsid w:val="00C76DF8"/>
    <w:rsid w:val="00C863C7"/>
    <w:rsid w:val="00C864D6"/>
    <w:rsid w:val="00CB1FED"/>
    <w:rsid w:val="00CE3EE9"/>
    <w:rsid w:val="00D27958"/>
    <w:rsid w:val="00D65F45"/>
    <w:rsid w:val="00D7093F"/>
    <w:rsid w:val="00D77161"/>
    <w:rsid w:val="00DA0653"/>
    <w:rsid w:val="00DC0C65"/>
    <w:rsid w:val="00DD1CCD"/>
    <w:rsid w:val="00DE43D1"/>
    <w:rsid w:val="00DF7AB2"/>
    <w:rsid w:val="00E2573C"/>
    <w:rsid w:val="00E55F59"/>
    <w:rsid w:val="00E609E3"/>
    <w:rsid w:val="00E70404"/>
    <w:rsid w:val="00E97B6B"/>
    <w:rsid w:val="00EA7045"/>
    <w:rsid w:val="00EC1C98"/>
    <w:rsid w:val="00ED109A"/>
    <w:rsid w:val="00EF0C5B"/>
    <w:rsid w:val="00EF6689"/>
    <w:rsid w:val="00F0648E"/>
    <w:rsid w:val="00F24E3B"/>
    <w:rsid w:val="00F47AD8"/>
    <w:rsid w:val="00F711C0"/>
    <w:rsid w:val="00F9236B"/>
    <w:rsid w:val="00F96F05"/>
    <w:rsid w:val="00FC2473"/>
    <w:rsid w:val="00FF0BEA"/>
    <w:rsid w:val="00FF0CB4"/>
    <w:rsid w:val="00FF1F72"/>
    <w:rsid w:val="00FF3F67"/>
    <w:rsid w:val="00FF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79430F"/>
  <w15:chartTrackingRefBased/>
  <w15:docId w15:val="{F9CB257D-C2D0-4B1A-81C3-0A4868EF4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</w:rPr>
  </w:style>
  <w:style w:type="character" w:customStyle="1" w:styleId="HeaderChar">
    <w:name w:val="Header Char"/>
    <w:link w:val="Header"/>
    <w:rsid w:val="00B2297C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B2297C"/>
    <w:pPr>
      <w:ind w:left="720"/>
      <w:contextualSpacing/>
      <w:jc w:val="left"/>
    </w:pPr>
    <w:rPr>
      <w:szCs w:val="24"/>
      <w:lang w:eastAsia="en-GB"/>
    </w:rPr>
  </w:style>
  <w:style w:type="character" w:styleId="CommentReference">
    <w:name w:val="annotation reference"/>
    <w:uiPriority w:val="99"/>
    <w:unhideWhenUsed/>
    <w:rsid w:val="00B229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297C"/>
    <w:pPr>
      <w:widowControl w:val="0"/>
    </w:pPr>
    <w:rPr>
      <w:rFonts w:ascii="Arial" w:hAnsi="Arial"/>
      <w:sz w:val="20"/>
    </w:rPr>
  </w:style>
  <w:style w:type="character" w:customStyle="1" w:styleId="CommentTextChar">
    <w:name w:val="Comment Text Char"/>
    <w:link w:val="CommentText"/>
    <w:uiPriority w:val="99"/>
    <w:rsid w:val="00B2297C"/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B229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2297C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310356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054BE6"/>
    <w:pPr>
      <w:widowControl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link w:val="CommentSubject"/>
    <w:rsid w:val="00054BE6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022264"/>
    <w:rPr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B622E0"/>
    <w:pPr>
      <w:spacing w:before="100" w:beforeAutospacing="1" w:after="100" w:afterAutospacing="1"/>
      <w:jc w:val="left"/>
    </w:pPr>
    <w:rPr>
      <w:szCs w:val="24"/>
      <w:lang w:eastAsia="en-GB"/>
    </w:rPr>
  </w:style>
  <w:style w:type="character" w:customStyle="1" w:styleId="cf01">
    <w:name w:val="cf01"/>
    <w:rsid w:val="00B622E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7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797E953B76A04AB4BB67651F92DD42" ma:contentTypeVersion="18" ma:contentTypeDescription="Create a new document." ma:contentTypeScope="" ma:versionID="06a20b70754826d8565653050cf5d97d">
  <xsd:schema xmlns:xsd="http://www.w3.org/2001/XMLSchema" xmlns:xs="http://www.w3.org/2001/XMLSchema" xmlns:p="http://schemas.microsoft.com/office/2006/metadata/properties" xmlns:ns2="http://schemas.microsoft.com/sharepoint/v4" xmlns:ns3="08757c51-660f-4374-9671-7eeb7d1c11f6" xmlns:ns4="cd58f56f-97bb-4ee3-be73-39c4c446a25c" xmlns:ns5="184c6296-04f2-4b59-a884-7fa598fd8790" targetNamespace="http://schemas.microsoft.com/office/2006/metadata/properties" ma:root="true" ma:fieldsID="fc32aac7079f24735215282e66bdbc00" ns2:_="" ns3:_="" ns4:_="" ns5:_="">
    <xsd:import namespace="http://schemas.microsoft.com/sharepoint/v4"/>
    <xsd:import namespace="08757c51-660f-4374-9671-7eeb7d1c11f6"/>
    <xsd:import namespace="cd58f56f-97bb-4ee3-be73-39c4c446a25c"/>
    <xsd:import namespace="184c6296-04f2-4b59-a884-7fa598fd8790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_dlc_DocId" minOccurs="0"/>
                <xsd:element ref="ns4:_dlc_DocIdUrl" minOccurs="0"/>
                <xsd:element ref="ns4:_dlc_DocIdPersistI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57c51-660f-4374-9671-7eeb7d1c11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8f56f-97bb-4ee3-be73-39c4c446a25c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c6296-04f2-4b59-a884-7fa598fd8790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cd58f56f-97bb-4ee3-be73-39c4c446a25c">COID-1846661198-7099</_dlc_DocId>
    <_dlc_DocIdUrl xmlns="cd58f56f-97bb-4ee3-be73-39c4c446a25c">
      <Url>https://ippfglobal.sharepoint.com/sites/Connect-CO/Operations/HR/HR-Private/_layouts/15/DocIdRedir.aspx?ID=COID-1846661198-7099</Url>
      <Description>COID-1846661198-7099</Description>
    </_dlc_DocIdUrl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84EC84-45CE-4523-AFE0-22375FBA153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64DF234-5849-4092-8A80-F26B439E9E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238618-1C1A-4404-B949-21EB96E59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08757c51-660f-4374-9671-7eeb7d1c11f6"/>
    <ds:schemaRef ds:uri="cd58f56f-97bb-4ee3-be73-39c4c446a25c"/>
    <ds:schemaRef ds:uri="184c6296-04f2-4b59-a884-7fa598fd87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893773-9168-4D19-8C1B-1174B5071026}">
  <ds:schemaRefs>
    <ds:schemaRef ds:uri="http://schemas.microsoft.com/office/2006/documentManagement/types"/>
    <ds:schemaRef ds:uri="cd58f56f-97bb-4ee3-be73-39c4c446a25c"/>
    <ds:schemaRef ds:uri="http://purl.org/dc/elements/1.1/"/>
    <ds:schemaRef ds:uri="08757c51-660f-4374-9671-7eeb7d1c11f6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184c6296-04f2-4b59-a884-7fa598fd8790"/>
    <ds:schemaRef ds:uri="http://purl.org/dc/terms/"/>
    <ds:schemaRef ds:uri="http://schemas.microsoft.com/sharepoint/v4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530B0EC-AF62-44F2-8952-40C20708545D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F1F281C7-89DF-4403-9217-0CA656FB74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PLANNED PARENTHOOD FEDERATION</vt:lpstr>
    </vt:vector>
  </TitlesOfParts>
  <Company>IPPF</Company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PLANNED PARENTHOOD FEDERATION</dc:title>
  <dc:subject/>
  <dc:creator>Human Resources</dc:creator>
  <cp:keywords/>
  <dc:description/>
  <cp:lastModifiedBy>Nicola Grice</cp:lastModifiedBy>
  <cp:revision>2</cp:revision>
  <cp:lastPrinted>2004-10-20T14:32:00Z</cp:lastPrinted>
  <dcterms:created xsi:type="dcterms:W3CDTF">2022-02-22T17:01:00Z</dcterms:created>
  <dcterms:modified xsi:type="dcterms:W3CDTF">2022-02-22T17:01:00Z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Form</vt:lpwstr>
  </property>
  <property fmtid="{D5CDD505-2E9C-101B-9397-08002B2CF9AE}" pid="3" name="TemplateUrl">
    <vt:lpwstr/>
  </property>
  <property fmtid="{D5CDD505-2E9C-101B-9397-08002B2CF9AE}" pid="4" name="ShowRepairView">
    <vt:lpwstr/>
  </property>
  <property fmtid="{D5CDD505-2E9C-101B-9397-08002B2CF9AE}" pid="5" name="xd_ProgID">
    <vt:lpwstr/>
  </property>
  <property fmtid="{D5CDD505-2E9C-101B-9397-08002B2CF9AE}" pid="6" name="ContentTypeId">
    <vt:lpwstr>0x01010055797E953B76A04AB4BB67651F92DD42</vt:lpwstr>
  </property>
  <property fmtid="{D5CDD505-2E9C-101B-9397-08002B2CF9AE}" pid="7" name="display_urn:schemas-microsoft-com:office:office#Editor">
    <vt:lpwstr>Left Organization</vt:lpwstr>
  </property>
  <property fmtid="{D5CDD505-2E9C-101B-9397-08002B2CF9AE}" pid="8" name="xd_Signature">
    <vt:lpwstr/>
  </property>
  <property fmtid="{D5CDD505-2E9C-101B-9397-08002B2CF9AE}" pid="9" name="display_urn:schemas-microsoft-com:office:office#Author">
    <vt:lpwstr>Left Organization</vt:lpwstr>
  </property>
  <property fmtid="{D5CDD505-2E9C-101B-9397-08002B2CF9AE}" pid="10" name="Order">
    <vt:lpwstr>34100.0000000000</vt:lpwstr>
  </property>
  <property fmtid="{D5CDD505-2E9C-101B-9397-08002B2CF9AE}" pid="11" name="JD">
    <vt:lpwstr/>
  </property>
  <property fmtid="{D5CDD505-2E9C-101B-9397-08002B2CF9AE}" pid="12" name="_dlc_DocId">
    <vt:lpwstr>COID-1980454062-1687</vt:lpwstr>
  </property>
  <property fmtid="{D5CDD505-2E9C-101B-9397-08002B2CF9AE}" pid="13" name="_dlc_DocIdItemGuid">
    <vt:lpwstr>05170b15-a0ac-4fd2-ab84-89d3436cbb8b</vt:lpwstr>
  </property>
  <property fmtid="{D5CDD505-2E9C-101B-9397-08002B2CF9AE}" pid="14" name="_dlc_DocIdUrl">
    <vt:lpwstr>https://ippfglobal.sharepoint.com/sites/Connect-CO/Operations/HR/HR-Private/_layouts/15/DocIdRedir.aspx?ID=COID-1980454062-1687, COID-1980454062-1687</vt:lpwstr>
  </property>
</Properties>
</file>